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bookmarkStart w:id="0" w:name="_GoBack"/>
      <w:bookmarkEnd w:id="0"/>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r>
        <w:rPr>
          <w:rFonts w:hint="eastAsia" w:ascii="方正小标宋简体" w:hAnsi="Times New Roman" w:eastAsia="方正小标宋简体" w:cs="Times New Roman"/>
          <w:kern w:val="2"/>
          <w:sz w:val="44"/>
          <w:szCs w:val="44"/>
          <w:lang w:bidi="ar"/>
        </w:rPr>
        <w:t>广东省交通运输厅关于明确机动车驾驶</w:t>
      </w:r>
    </w:p>
    <w:p>
      <w:pPr>
        <w:pStyle w:val="5"/>
        <w:shd w:val="clear" w:color="auto" w:fill="FFFFFF"/>
        <w:spacing w:before="0" w:beforeAutospacing="0" w:after="0" w:afterAutospacing="0" w:line="560" w:lineRule="exact"/>
        <w:jc w:val="center"/>
        <w:rPr>
          <w:rFonts w:hint="eastAsia" w:ascii="方正小标宋简体" w:hAnsi="Times New Roman" w:eastAsia="方正小标宋简体" w:cs="Times New Roman"/>
          <w:kern w:val="2"/>
          <w:sz w:val="44"/>
          <w:szCs w:val="44"/>
          <w:lang w:bidi="ar"/>
        </w:rPr>
      </w:pPr>
      <w:r>
        <w:rPr>
          <w:rFonts w:hint="eastAsia" w:ascii="方正小标宋简体" w:hAnsi="Times New Roman" w:eastAsia="方正小标宋简体" w:cs="Times New Roman"/>
          <w:kern w:val="2"/>
          <w:sz w:val="44"/>
          <w:szCs w:val="44"/>
          <w:lang w:bidi="ar"/>
        </w:rPr>
        <w:t>培训机构备案管理配套措施的通知</w:t>
      </w:r>
    </w:p>
    <w:p>
      <w:pPr>
        <w:pStyle w:val="5"/>
        <w:shd w:val="clear" w:color="auto" w:fill="FFFFFF"/>
        <w:spacing w:before="0" w:beforeAutospacing="0" w:after="0" w:afterAutospacing="0" w:line="560" w:lineRule="exact"/>
        <w:jc w:val="center"/>
        <w:rPr>
          <w:rFonts w:ascii="方正小标宋简体" w:hAnsi="Times New Roman" w:eastAsia="方正小标宋简体" w:cs="Times New Roman"/>
          <w:kern w:val="2"/>
          <w:sz w:val="44"/>
          <w:szCs w:val="44"/>
          <w:lang w:bidi="ar"/>
        </w:rPr>
      </w:pPr>
      <w:r>
        <w:rPr>
          <w:rFonts w:hint="eastAsia" w:ascii="方正小标宋简体" w:hAnsi="Times New Roman" w:eastAsia="方正小标宋简体" w:cs="Times New Roman"/>
          <w:kern w:val="2"/>
          <w:sz w:val="44"/>
          <w:szCs w:val="44"/>
          <w:lang w:bidi="ar"/>
        </w:rPr>
        <w:t>（征求意见稿）</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rPr>
          <w:rFonts w:ascii="Times New Roman" w:hAnsi="Times New Roman" w:eastAsia="仿宋_GB2312" w:cs="Times New Roman"/>
          <w:kern w:val="2"/>
          <w:sz w:val="32"/>
          <w:szCs w:val="32"/>
          <w:lang w:bidi="ar"/>
        </w:rPr>
      </w:pPr>
      <w:r>
        <w:rPr>
          <w:rFonts w:ascii="Times New Roman" w:hAnsi="Times New Roman" w:eastAsia="仿宋_GB2312" w:cs="Times New Roman"/>
          <w:kern w:val="2"/>
          <w:sz w:val="32"/>
          <w:szCs w:val="32"/>
          <w:lang w:bidi="ar"/>
        </w:rPr>
        <w:t>各地级以上市交通运输局：</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ascii="Times New Roman" w:hAnsi="Times New Roman" w:eastAsia="仿宋_GB2312" w:cs="Times New Roman"/>
          <w:kern w:val="2"/>
          <w:sz w:val="32"/>
          <w:szCs w:val="32"/>
          <w:lang w:bidi="ar"/>
        </w:rPr>
        <w:t>为进一步贯彻落实《交通运输部关于做好机动车驾驶员培训经营备案有关工作的通知》（交运函〔2021〕248号）和《广东省人民政府关于印发广东省深化</w:t>
      </w:r>
      <w:r>
        <w:rPr>
          <w:rFonts w:hint="eastAsia" w:ascii="Times New Roman" w:hAnsi="Times New Roman" w:eastAsia="仿宋_GB2312" w:cs="Times New Roman"/>
          <w:kern w:val="2"/>
          <w:sz w:val="32"/>
          <w:szCs w:val="32"/>
          <w:lang w:bidi="ar"/>
        </w:rPr>
        <w:t>“</w:t>
      </w:r>
      <w:r>
        <w:rPr>
          <w:rFonts w:ascii="Times New Roman" w:hAnsi="Times New Roman" w:eastAsia="仿宋_GB2312" w:cs="Times New Roman"/>
          <w:kern w:val="2"/>
          <w:sz w:val="32"/>
          <w:szCs w:val="32"/>
          <w:lang w:bidi="ar"/>
        </w:rPr>
        <w:t>证照分离</w:t>
      </w:r>
      <w:r>
        <w:rPr>
          <w:rFonts w:hint="eastAsia" w:ascii="Times New Roman" w:hAnsi="Times New Roman" w:eastAsia="仿宋_GB2312" w:cs="Times New Roman"/>
          <w:kern w:val="2"/>
          <w:sz w:val="32"/>
          <w:szCs w:val="32"/>
          <w:lang w:bidi="ar"/>
        </w:rPr>
        <w:t>”</w:t>
      </w:r>
      <w:r>
        <w:rPr>
          <w:rFonts w:ascii="Times New Roman" w:hAnsi="Times New Roman" w:eastAsia="仿宋_GB2312" w:cs="Times New Roman"/>
          <w:kern w:val="2"/>
          <w:sz w:val="32"/>
          <w:szCs w:val="32"/>
          <w:lang w:bidi="ar"/>
        </w:rPr>
        <w:t>改革实施方案的通知》（粤府函〔2021〕136号）要求，</w:t>
      </w:r>
      <w:r>
        <w:rPr>
          <w:rFonts w:hint="eastAsia" w:ascii="Times New Roman" w:hAnsi="Times New Roman" w:eastAsia="仿宋_GB2312" w:cs="Times New Roman"/>
          <w:kern w:val="2"/>
          <w:sz w:val="32"/>
          <w:szCs w:val="32"/>
          <w:lang w:bidi="ar"/>
        </w:rPr>
        <w:t>结合工作实际，现将我省机动车驾驶培训机构备案管理配套措施通知如下，请遵照执行。</w:t>
      </w:r>
    </w:p>
    <w:p>
      <w:pPr>
        <w:pStyle w:val="5"/>
        <w:shd w:val="clear" w:color="auto" w:fill="FFFFFF"/>
        <w:spacing w:before="0" w:beforeAutospacing="0" w:after="0" w:afterAutospacing="0" w:line="560" w:lineRule="exact"/>
        <w:ind w:firstLine="640" w:firstLineChars="200"/>
        <w:rPr>
          <w:rFonts w:ascii="黑体" w:hAnsi="黑体" w:eastAsia="黑体" w:cs="Times New Roman"/>
          <w:kern w:val="2"/>
          <w:sz w:val="32"/>
          <w:szCs w:val="32"/>
          <w:lang w:bidi="ar"/>
        </w:rPr>
      </w:pPr>
      <w:r>
        <w:rPr>
          <w:rFonts w:hint="eastAsia" w:ascii="黑体" w:hAnsi="黑体" w:eastAsia="黑体" w:cs="Times New Roman"/>
          <w:kern w:val="2"/>
          <w:sz w:val="32"/>
          <w:szCs w:val="32"/>
          <w:lang w:bidi="ar"/>
        </w:rPr>
        <w:t>一、教学车辆、教练员实行备案管理</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从即日起，机动车驾驶培训教学车辆、教练员实施备案管理，经</w:t>
      </w:r>
      <w:r>
        <w:rPr>
          <w:rFonts w:ascii="Times New Roman" w:hAnsi="Times New Roman" w:eastAsia="仿宋_GB2312" w:cs="Times New Roman"/>
          <w:kern w:val="2"/>
          <w:sz w:val="32"/>
          <w:szCs w:val="32"/>
          <w:lang w:bidi="ar"/>
        </w:rPr>
        <w:t>所在地县级交通运输主管部门</w:t>
      </w:r>
      <w:r>
        <w:rPr>
          <w:rFonts w:hint="eastAsia" w:ascii="Times New Roman" w:hAnsi="Times New Roman" w:eastAsia="仿宋_GB2312" w:cs="Times New Roman"/>
          <w:kern w:val="2"/>
          <w:sz w:val="32"/>
          <w:szCs w:val="32"/>
          <w:lang w:bidi="ar"/>
        </w:rPr>
        <w:t>备案并纳入全省驾驶培训“一张网”的教学车辆、教练员，方可从事机动车驾驶培训教学活动。</w:t>
      </w:r>
    </w:p>
    <w:p>
      <w:pPr>
        <w:pStyle w:val="5"/>
        <w:shd w:val="clear" w:color="auto" w:fill="FFFFFF"/>
        <w:spacing w:before="0" w:beforeAutospacing="0" w:after="0" w:afterAutospacing="0" w:line="560" w:lineRule="exact"/>
        <w:ind w:firstLine="640" w:firstLineChars="200"/>
        <w:rPr>
          <w:rFonts w:ascii="楷体_GB2312" w:hAnsi="Times New Roman" w:eastAsia="楷体_GB2312" w:cs="Times New Roman"/>
          <w:kern w:val="2"/>
          <w:sz w:val="32"/>
          <w:szCs w:val="32"/>
          <w:lang w:bidi="ar"/>
        </w:rPr>
      </w:pPr>
      <w:r>
        <w:rPr>
          <w:rFonts w:hint="eastAsia" w:ascii="楷体_GB2312" w:hAnsi="Times New Roman" w:eastAsia="楷体_GB2312" w:cs="Times New Roman"/>
          <w:kern w:val="2"/>
          <w:sz w:val="32"/>
          <w:szCs w:val="32"/>
          <w:lang w:bidi="ar"/>
        </w:rPr>
        <w:t>（一）教学车辆备案要求。</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1.驾培</w:t>
      </w:r>
      <w:r>
        <w:rPr>
          <w:rFonts w:ascii="Times New Roman" w:hAnsi="Times New Roman" w:eastAsia="仿宋_GB2312" w:cs="Times New Roman"/>
          <w:kern w:val="2"/>
          <w:sz w:val="32"/>
          <w:szCs w:val="32"/>
          <w:lang w:bidi="ar"/>
        </w:rPr>
        <w:t>机构应当使用</w:t>
      </w:r>
      <w:r>
        <w:rPr>
          <w:rFonts w:hint="eastAsia" w:ascii="Times New Roman" w:hAnsi="Times New Roman" w:eastAsia="仿宋_GB2312" w:cs="Times New Roman"/>
          <w:kern w:val="2"/>
          <w:sz w:val="32"/>
          <w:szCs w:val="32"/>
          <w:lang w:bidi="ar"/>
        </w:rPr>
        <w:t>符合</w:t>
      </w:r>
      <w:r>
        <w:rPr>
          <w:rFonts w:ascii="Times New Roman" w:hAnsi="Times New Roman" w:eastAsia="仿宋_GB2312" w:cs="Times New Roman"/>
          <w:kern w:val="2"/>
          <w:sz w:val="32"/>
          <w:szCs w:val="32"/>
          <w:lang w:bidi="ar"/>
        </w:rPr>
        <w:t>规定的教学车辆</w:t>
      </w:r>
      <w:r>
        <w:rPr>
          <w:rFonts w:hint="eastAsia" w:ascii="Times New Roman" w:hAnsi="Times New Roman" w:eastAsia="仿宋_GB2312" w:cs="Times New Roman"/>
          <w:kern w:val="2"/>
          <w:sz w:val="32"/>
          <w:szCs w:val="32"/>
          <w:lang w:bidi="ar"/>
        </w:rPr>
        <w:t>。</w:t>
      </w:r>
      <w:r>
        <w:rPr>
          <w:rFonts w:ascii="Times New Roman" w:hAnsi="Times New Roman" w:eastAsia="仿宋_GB2312" w:cs="Times New Roman"/>
          <w:kern w:val="2"/>
          <w:sz w:val="32"/>
          <w:szCs w:val="32"/>
          <w:lang w:bidi="ar"/>
        </w:rPr>
        <w:t>禁止使用报废的</w:t>
      </w:r>
      <w:r>
        <w:rPr>
          <w:rFonts w:hint="eastAsia" w:ascii="Times New Roman" w:hAnsi="Times New Roman" w:eastAsia="仿宋_GB2312" w:cs="Times New Roman"/>
          <w:kern w:val="2"/>
          <w:sz w:val="32"/>
          <w:szCs w:val="32"/>
          <w:lang w:bidi="ar"/>
        </w:rPr>
        <w:t>、</w:t>
      </w:r>
      <w:r>
        <w:rPr>
          <w:rFonts w:ascii="Times New Roman" w:hAnsi="Times New Roman" w:eastAsia="仿宋_GB2312" w:cs="Times New Roman"/>
          <w:kern w:val="2"/>
          <w:sz w:val="32"/>
          <w:szCs w:val="32"/>
          <w:lang w:bidi="ar"/>
        </w:rPr>
        <w:t>检测不合格的</w:t>
      </w:r>
      <w:r>
        <w:rPr>
          <w:rFonts w:hint="eastAsia" w:ascii="Times New Roman" w:hAnsi="Times New Roman" w:eastAsia="仿宋_GB2312" w:cs="Times New Roman"/>
          <w:kern w:val="2"/>
          <w:sz w:val="32"/>
          <w:szCs w:val="32"/>
          <w:lang w:bidi="ar"/>
        </w:rPr>
        <w:t>、</w:t>
      </w:r>
      <w:r>
        <w:rPr>
          <w:rFonts w:ascii="Times New Roman" w:hAnsi="Times New Roman" w:eastAsia="仿宋_GB2312" w:cs="Times New Roman"/>
          <w:kern w:val="2"/>
          <w:sz w:val="32"/>
          <w:szCs w:val="32"/>
          <w:lang w:bidi="ar"/>
        </w:rPr>
        <w:t>技术等级三级及</w:t>
      </w:r>
      <w:r>
        <w:rPr>
          <w:rFonts w:hint="eastAsia" w:ascii="Times New Roman" w:hAnsi="Times New Roman" w:eastAsia="仿宋_GB2312" w:cs="Times New Roman"/>
          <w:kern w:val="2"/>
          <w:sz w:val="32"/>
          <w:szCs w:val="32"/>
          <w:lang w:bidi="ar"/>
        </w:rPr>
        <w:t>以下等级和其它不符合国家规定的车辆。</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2.所配备的教学车辆数量、技术参数、技术状况与配置、统一标识、计时终端设备应当符合《机动车驾驶员培训机构资格条件》（GB/T 30340）、《机动车驾驶员计时培训系统计时终端技术规范》等国家有关技术标准要求。</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3</w:t>
      </w:r>
      <w:r>
        <w:rPr>
          <w:rFonts w:ascii="Times New Roman" w:hAnsi="Times New Roman" w:eastAsia="仿宋_GB2312" w:cs="Times New Roman"/>
          <w:kern w:val="2"/>
          <w:sz w:val="32"/>
          <w:szCs w:val="32"/>
          <w:lang w:bidi="ar"/>
        </w:rPr>
        <w:t>.</w:t>
      </w:r>
      <w:r>
        <w:rPr>
          <w:rFonts w:hint="eastAsia" w:ascii="Times New Roman" w:hAnsi="Times New Roman" w:eastAsia="仿宋_GB2312" w:cs="Times New Roman"/>
          <w:kern w:val="2"/>
          <w:sz w:val="32"/>
          <w:szCs w:val="32"/>
          <w:lang w:bidi="ar"/>
        </w:rPr>
        <w:t>驾培机构应当加强教学车辆管理，教学车辆不得用于与培训无关活动，并视情自行定期做好车辆日常维护，确保教学车辆技术状况良好。</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ascii="Times New Roman" w:hAnsi="Times New Roman" w:eastAsia="仿宋_GB2312" w:cs="Times New Roman"/>
          <w:kern w:val="2"/>
          <w:sz w:val="32"/>
          <w:szCs w:val="32"/>
          <w:lang w:bidi="ar"/>
        </w:rPr>
        <w:t>4</w:t>
      </w:r>
      <w:r>
        <w:rPr>
          <w:rFonts w:hint="eastAsia" w:ascii="Times New Roman" w:hAnsi="Times New Roman" w:eastAsia="仿宋_GB2312" w:cs="Times New Roman"/>
          <w:kern w:val="2"/>
          <w:sz w:val="32"/>
          <w:szCs w:val="32"/>
          <w:lang w:bidi="ar"/>
        </w:rPr>
        <w:t>.驾驶员培训机构应当自教学车辆首次完成备案登记当月起，每12个月进行1次车辆技术等级评定，并及时上传车辆技术等级评定结论至驾培监管平台。车辆技术等级评定周期应与机动车安全性能检测周期保持一致。超过机动车安全性能检测有效期未提供车辆技术等级评定结论的，将由所在地县级交通运输管理部门从全省驾驶培训“一张网”中移除，取消备案登记。</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ascii="Times New Roman" w:hAnsi="Times New Roman" w:eastAsia="仿宋_GB2312" w:cs="Times New Roman"/>
          <w:kern w:val="2"/>
          <w:sz w:val="32"/>
          <w:szCs w:val="32"/>
          <w:lang w:bidi="ar"/>
        </w:rPr>
        <w:t>5</w:t>
      </w:r>
      <w:r>
        <w:rPr>
          <w:rFonts w:hint="eastAsia" w:ascii="Times New Roman" w:hAnsi="Times New Roman" w:eastAsia="仿宋_GB2312" w:cs="Times New Roman"/>
          <w:kern w:val="2"/>
          <w:sz w:val="32"/>
          <w:szCs w:val="32"/>
          <w:lang w:bidi="ar"/>
        </w:rPr>
        <w:t>.各地机动车驾驶培训机构增加或注销教练车的，应当及时向原备案的县级交通运输主管部门申请备案变更。</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ascii="Times New Roman" w:hAnsi="Times New Roman" w:eastAsia="仿宋_GB2312" w:cs="Times New Roman"/>
          <w:kern w:val="2"/>
          <w:sz w:val="32"/>
          <w:szCs w:val="32"/>
          <w:lang w:bidi="ar"/>
        </w:rPr>
        <w:t>6</w:t>
      </w:r>
      <w:r>
        <w:rPr>
          <w:rFonts w:hint="eastAsia" w:ascii="Times New Roman" w:hAnsi="Times New Roman" w:eastAsia="仿宋_GB2312" w:cs="Times New Roman"/>
          <w:kern w:val="2"/>
          <w:sz w:val="32"/>
          <w:szCs w:val="32"/>
          <w:lang w:bidi="ar"/>
        </w:rPr>
        <w:t>.驾培机构提交</w:t>
      </w:r>
      <w:r>
        <w:rPr>
          <w:rFonts w:ascii="Times New Roman" w:hAnsi="Times New Roman" w:eastAsia="仿宋_GB2312" w:cs="Times New Roman"/>
          <w:kern w:val="2"/>
          <w:sz w:val="32"/>
          <w:szCs w:val="32"/>
          <w:lang w:bidi="ar"/>
        </w:rPr>
        <w:t>教学车辆行驶证及相关信息</w:t>
      </w:r>
      <w:r>
        <w:rPr>
          <w:rFonts w:hint="eastAsia" w:ascii="Times New Roman" w:hAnsi="Times New Roman" w:eastAsia="仿宋_GB2312" w:cs="Times New Roman"/>
          <w:kern w:val="2"/>
          <w:sz w:val="32"/>
          <w:szCs w:val="32"/>
          <w:lang w:bidi="ar"/>
        </w:rPr>
        <w:t>，经</w:t>
      </w:r>
      <w:r>
        <w:rPr>
          <w:rFonts w:ascii="Times New Roman" w:hAnsi="Times New Roman" w:eastAsia="仿宋_GB2312" w:cs="Times New Roman"/>
          <w:kern w:val="2"/>
          <w:sz w:val="32"/>
          <w:szCs w:val="32"/>
          <w:lang w:bidi="ar"/>
        </w:rPr>
        <w:t>所在地县级交通运输主管部门</w:t>
      </w:r>
      <w:r>
        <w:rPr>
          <w:rFonts w:hint="eastAsia" w:ascii="Times New Roman" w:hAnsi="Times New Roman" w:eastAsia="仿宋_GB2312" w:cs="Times New Roman"/>
          <w:kern w:val="2"/>
          <w:sz w:val="32"/>
          <w:szCs w:val="32"/>
          <w:lang w:bidi="ar"/>
        </w:rPr>
        <w:t>审核确认后，即完成备案。已备案的教学车辆不再配发IC卡《道路运输证》，原已配发的《道路运输证》自行作废。如有需要，驾培机构可自行登录“广东省驾驶培训公众服务网”打印《广东省驾驶培训教学车辆备案登记表》（详见附件1）。</w:t>
      </w:r>
    </w:p>
    <w:p>
      <w:pPr>
        <w:pStyle w:val="5"/>
        <w:shd w:val="clear" w:color="auto" w:fill="FFFFFF"/>
        <w:spacing w:before="0" w:beforeAutospacing="0" w:after="0" w:afterAutospacing="0" w:line="560" w:lineRule="exact"/>
        <w:ind w:firstLine="640" w:firstLineChars="200"/>
        <w:rPr>
          <w:rFonts w:ascii="楷体_GB2312" w:hAnsi="Times New Roman" w:eastAsia="楷体_GB2312" w:cs="Times New Roman"/>
          <w:kern w:val="2"/>
          <w:sz w:val="32"/>
          <w:szCs w:val="32"/>
          <w:lang w:bidi="ar"/>
        </w:rPr>
      </w:pPr>
      <w:r>
        <w:rPr>
          <w:rFonts w:hint="eastAsia" w:ascii="楷体_GB2312" w:hAnsi="Times New Roman" w:eastAsia="楷体_GB2312" w:cs="Times New Roman"/>
          <w:kern w:val="2"/>
          <w:sz w:val="32"/>
          <w:szCs w:val="32"/>
          <w:lang w:bidi="ar"/>
        </w:rPr>
        <w:t>（二）教练员备案要求。</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1.驾培机构应对照《机动车驾驶员培训机构资格条件》（GB/T 30340）等相关法规要求和行业标准，择优聘用驾驶技能娴熟、驾驶经验丰富、安全文明素质高、教学能力强的驾驶员担任教练员。</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2.驾培机构是教练员管理的责任主体，不得聘用最近连续3个记分周期内有交通违法记分满分记录或发生交通死亡责任事故、组织或参与考试舞弊、收受或索取学员财物等人员担任教练员。</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3.驾培机构应当按照相关规定加强对教练员的岗前培训和继续教育，培训记录要及时上报至培训监管平台，培训记录全省互认。</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4.驾培机构应当在聘用、解聘教练员或教练员信息变更10个工作日内，及时向</w:t>
      </w:r>
      <w:r>
        <w:rPr>
          <w:rFonts w:ascii="Times New Roman" w:hAnsi="Times New Roman" w:eastAsia="仿宋_GB2312" w:cs="Times New Roman"/>
          <w:kern w:val="2"/>
          <w:sz w:val="32"/>
          <w:szCs w:val="32"/>
          <w:lang w:bidi="ar"/>
        </w:rPr>
        <w:t>所在地县级交通运输主管部门上报</w:t>
      </w:r>
      <w:r>
        <w:rPr>
          <w:rFonts w:hint="eastAsia" w:ascii="Times New Roman" w:hAnsi="Times New Roman" w:eastAsia="仿宋_GB2312" w:cs="Times New Roman"/>
          <w:kern w:val="2"/>
          <w:sz w:val="32"/>
          <w:szCs w:val="32"/>
          <w:lang w:bidi="ar"/>
        </w:rPr>
        <w:t>教练员信息。</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5.</w:t>
      </w:r>
      <w:r>
        <w:rPr>
          <w:rFonts w:ascii="Times New Roman" w:hAnsi="Times New Roman" w:eastAsia="仿宋_GB2312" w:cs="Times New Roman"/>
          <w:kern w:val="2"/>
          <w:sz w:val="32"/>
          <w:szCs w:val="32"/>
          <w:lang w:bidi="ar"/>
        </w:rPr>
        <w:t>所在地县级交通运输主管部门对符合聘用条件的教练员进行</w:t>
      </w:r>
      <w:r>
        <w:rPr>
          <w:rFonts w:hint="eastAsia" w:ascii="Times New Roman" w:hAnsi="Times New Roman" w:eastAsia="仿宋_GB2312" w:cs="Times New Roman"/>
          <w:kern w:val="2"/>
          <w:sz w:val="32"/>
          <w:szCs w:val="32"/>
          <w:lang w:bidi="ar"/>
        </w:rPr>
        <w:t>审核确认后，完成备案登记。教练员可登录“广东省驾驶培训公众服务网”打印《广东省机动车驾驶培训教练员备案登记表》（详见附件2）。</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6.对驾培机构不再继续聘用或不再符合备案条件的教练员，由所在地县级交通运输管理部门从全省驾驶培训“一张网”中移除，取消备案登记。</w:t>
      </w:r>
    </w:p>
    <w:p>
      <w:pPr>
        <w:pStyle w:val="5"/>
        <w:shd w:val="clear" w:color="auto" w:fill="FFFFFF"/>
        <w:spacing w:before="0" w:beforeAutospacing="0" w:after="0" w:afterAutospacing="0" w:line="560" w:lineRule="exact"/>
        <w:ind w:firstLine="640" w:firstLineChars="200"/>
        <w:rPr>
          <w:rFonts w:ascii="黑体" w:hAnsi="黑体" w:eastAsia="黑体" w:cs="Times New Roman"/>
          <w:kern w:val="2"/>
          <w:sz w:val="32"/>
          <w:szCs w:val="32"/>
          <w:lang w:bidi="ar"/>
        </w:rPr>
      </w:pPr>
      <w:r>
        <w:rPr>
          <w:rFonts w:hint="eastAsia" w:ascii="黑体" w:hAnsi="黑体" w:eastAsia="黑体" w:cs="Times New Roman"/>
          <w:kern w:val="2"/>
          <w:sz w:val="32"/>
          <w:szCs w:val="32"/>
          <w:lang w:bidi="ar"/>
        </w:rPr>
        <w:t>二、规范辅助性</w:t>
      </w:r>
      <w:r>
        <w:rPr>
          <w:rFonts w:ascii="黑体" w:hAnsi="黑体" w:eastAsia="黑体" w:cs="Times New Roman"/>
          <w:kern w:val="2"/>
          <w:sz w:val="32"/>
          <w:szCs w:val="32"/>
          <w:lang w:bidi="ar"/>
        </w:rPr>
        <w:t>教练场</w:t>
      </w:r>
      <w:r>
        <w:rPr>
          <w:rFonts w:hint="eastAsia" w:ascii="黑体" w:hAnsi="黑体" w:eastAsia="黑体" w:cs="Times New Roman"/>
          <w:kern w:val="2"/>
          <w:sz w:val="32"/>
          <w:szCs w:val="32"/>
          <w:lang w:bidi="ar"/>
        </w:rPr>
        <w:t>、</w:t>
      </w:r>
      <w:r>
        <w:rPr>
          <w:rFonts w:ascii="黑体" w:hAnsi="黑体" w:eastAsia="黑体" w:cs="Times New Roman"/>
          <w:kern w:val="2"/>
          <w:sz w:val="32"/>
          <w:szCs w:val="32"/>
          <w:lang w:bidi="ar"/>
        </w:rPr>
        <w:t>报名点管理</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驾培机构应在备案的区域和场地从事经营教学活动。开设辅助性教练场地和招生经营点的，应及时向</w:t>
      </w:r>
      <w:r>
        <w:rPr>
          <w:rFonts w:ascii="Times New Roman" w:hAnsi="Times New Roman" w:eastAsia="仿宋_GB2312" w:cs="Times New Roman"/>
          <w:kern w:val="2"/>
          <w:sz w:val="32"/>
          <w:szCs w:val="32"/>
          <w:lang w:bidi="ar"/>
        </w:rPr>
        <w:t>所在地县级交通运输主管部门</w:t>
      </w:r>
      <w:r>
        <w:rPr>
          <w:rFonts w:hint="eastAsia" w:ascii="Times New Roman" w:hAnsi="Times New Roman" w:eastAsia="仿宋_GB2312" w:cs="Times New Roman"/>
          <w:kern w:val="2"/>
          <w:sz w:val="32"/>
          <w:szCs w:val="32"/>
          <w:lang w:bidi="ar"/>
        </w:rPr>
        <w:t>提交驾培机构备案变更申请，报送电子围栏、面积大小等相关信息。各地交通运输管理部门应安排专人对上传信息，进行实地核验，并在监管平台上完成信息确认操作后，方可正常开展培训业务。</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其中，设立辅助性教练场的，训练平场应为水泥或沥青等硬质路面，训练平场面积不少于3000平方米（不含办公场地、停车场及学员休息室等辅助设施），各地级以上市交通运输主管部门可结合本辖区实际情况提出更高的要求。</w:t>
      </w:r>
    </w:p>
    <w:p>
      <w:pPr>
        <w:pStyle w:val="5"/>
        <w:shd w:val="clear" w:color="auto" w:fill="FFFFFF"/>
        <w:spacing w:before="0" w:beforeAutospacing="0" w:after="0" w:afterAutospacing="0" w:line="560" w:lineRule="exact"/>
        <w:ind w:firstLine="640" w:firstLineChars="200"/>
        <w:rPr>
          <w:rFonts w:ascii="黑体" w:hAnsi="黑体" w:eastAsia="黑体" w:cs="Times New Roman"/>
          <w:kern w:val="2"/>
          <w:sz w:val="32"/>
          <w:szCs w:val="32"/>
          <w:lang w:bidi="ar"/>
        </w:rPr>
      </w:pPr>
      <w:r>
        <w:rPr>
          <w:rFonts w:hint="eastAsia" w:ascii="黑体" w:hAnsi="黑体" w:eastAsia="黑体" w:cs="Times New Roman"/>
          <w:kern w:val="2"/>
          <w:sz w:val="32"/>
          <w:szCs w:val="32"/>
          <w:lang w:bidi="ar"/>
        </w:rPr>
        <w:t>三、</w:t>
      </w:r>
      <w:r>
        <w:rPr>
          <w:rFonts w:ascii="黑体" w:hAnsi="黑体" w:eastAsia="黑体" w:cs="Times New Roman"/>
          <w:kern w:val="2"/>
          <w:sz w:val="32"/>
          <w:szCs w:val="32"/>
          <w:lang w:bidi="ar"/>
        </w:rPr>
        <w:t>严格监督问责</w:t>
      </w:r>
      <w:r>
        <w:rPr>
          <w:rFonts w:hint="eastAsia" w:ascii="黑体" w:hAnsi="黑体" w:eastAsia="黑体" w:cs="Times New Roman"/>
          <w:kern w:val="2"/>
          <w:sz w:val="32"/>
          <w:szCs w:val="32"/>
          <w:lang w:bidi="ar"/>
        </w:rPr>
        <w:t>，</w:t>
      </w:r>
      <w:r>
        <w:rPr>
          <w:rFonts w:ascii="黑体" w:hAnsi="黑体" w:eastAsia="黑体" w:cs="Times New Roman"/>
          <w:kern w:val="2"/>
          <w:sz w:val="32"/>
          <w:szCs w:val="32"/>
          <w:lang w:bidi="ar"/>
        </w:rPr>
        <w:t>加强事中事后监管</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各地市要督促驾培机构切实落实培训主体责任，规范教练员培训流程，严厉打击虚假培训行为，对利用“跑马机”或计时系统伪造虚假培训记录等违法违规行为，应依照相关法律法规严肃处理。</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对计时平台运营商协助驾培机构伪造虚假培训记录的，所在地市级交通运输管理部门应当及时关闭辖区内同一运营商的所有数据传输通道，并责令限期整改。整改后再次发现伪造虚假培训记录行为的，各地应督促驾培机构及时更换其他符合国家标准的计时平台运营商，并视情追究计时平台开发商责任。构成犯罪的，移交司法机关处理。</w:t>
      </w:r>
    </w:p>
    <w:p>
      <w:pPr>
        <w:pStyle w:val="5"/>
        <w:shd w:val="clear" w:color="auto" w:fill="FFFFFF"/>
        <w:spacing w:before="0" w:beforeAutospacing="0" w:after="0" w:afterAutospacing="0" w:line="560" w:lineRule="exact"/>
        <w:ind w:firstLine="640" w:firstLineChars="200"/>
        <w:rPr>
          <w:rFonts w:ascii="黑体" w:hAnsi="黑体" w:eastAsia="黑体" w:cs="Times New Roman"/>
          <w:kern w:val="2"/>
          <w:sz w:val="32"/>
          <w:szCs w:val="32"/>
          <w:lang w:bidi="ar"/>
        </w:rPr>
      </w:pPr>
      <w:r>
        <w:rPr>
          <w:rFonts w:hint="eastAsia" w:ascii="黑体" w:hAnsi="黑体" w:eastAsia="黑体" w:cs="Times New Roman"/>
          <w:kern w:val="2"/>
          <w:sz w:val="32"/>
          <w:szCs w:val="32"/>
          <w:lang w:bidi="ar"/>
        </w:rPr>
        <w:t>四、</w:t>
      </w:r>
      <w:r>
        <w:rPr>
          <w:rFonts w:ascii="黑体" w:hAnsi="黑体" w:eastAsia="黑体" w:cs="Times New Roman"/>
          <w:kern w:val="2"/>
          <w:sz w:val="32"/>
          <w:szCs w:val="32"/>
          <w:lang w:bidi="ar"/>
        </w:rPr>
        <w:t>切实保障学员合法权益</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驾培机构应当与学员签订机动车驾驶培训合同，明确双方的权利、义务和责任，公布投诉举报渠道，明确收费方式和标准、培训内容以及退费违约处理方式，并及时上传至培训监管平台。签订合同时，不得向学员承诺驾驶证考试时间和考试结果。</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r>
        <w:rPr>
          <w:rFonts w:ascii="Times New Roman" w:hAnsi="Times New Roman" w:eastAsia="仿宋_GB2312" w:cs="Times New Roman"/>
          <w:kern w:val="2"/>
          <w:sz w:val="32"/>
          <w:szCs w:val="32"/>
          <w:lang w:bidi="ar"/>
        </w:rPr>
        <w:t>附件</w:t>
      </w:r>
      <w:r>
        <w:rPr>
          <w:rFonts w:hint="eastAsia" w:ascii="Times New Roman" w:hAnsi="Times New Roman" w:eastAsia="仿宋_GB2312" w:cs="Times New Roman"/>
          <w:kern w:val="2"/>
          <w:sz w:val="32"/>
          <w:szCs w:val="32"/>
          <w:lang w:bidi="ar"/>
        </w:rPr>
        <w:t>：1.广东省机动车</w:t>
      </w:r>
      <w:r>
        <w:rPr>
          <w:rFonts w:ascii="Times New Roman" w:hAnsi="Times New Roman" w:eastAsia="仿宋_GB2312" w:cs="Times New Roman"/>
          <w:kern w:val="2"/>
          <w:sz w:val="32"/>
          <w:szCs w:val="32"/>
          <w:lang w:bidi="ar"/>
        </w:rPr>
        <w:t>驾驶培训教学车辆备案凭证</w:t>
      </w:r>
    </w:p>
    <w:p>
      <w:pPr>
        <w:pStyle w:val="5"/>
        <w:shd w:val="clear" w:color="auto" w:fill="FFFFFF"/>
        <w:spacing w:before="0" w:beforeAutospacing="0" w:after="0" w:afterAutospacing="0" w:line="560" w:lineRule="exact"/>
        <w:ind w:firstLine="640" w:firstLineChars="200"/>
        <w:rPr>
          <w:rFonts w:eastAsia="黑体"/>
          <w:sz w:val="48"/>
        </w:rPr>
      </w:pPr>
      <w:r>
        <w:rPr>
          <w:rFonts w:hint="eastAsia" w:ascii="Times New Roman" w:hAnsi="Times New Roman" w:eastAsia="仿宋_GB2312" w:cs="Times New Roman"/>
          <w:kern w:val="2"/>
          <w:sz w:val="32"/>
          <w:szCs w:val="32"/>
          <w:lang w:bidi="ar"/>
        </w:rPr>
        <w:t xml:space="preserve">      2.广东省机动车</w:t>
      </w:r>
      <w:r>
        <w:rPr>
          <w:rFonts w:ascii="Times New Roman" w:hAnsi="Times New Roman" w:eastAsia="仿宋_GB2312" w:cs="Times New Roman"/>
          <w:kern w:val="2"/>
          <w:sz w:val="32"/>
          <w:szCs w:val="32"/>
          <w:lang w:bidi="ar"/>
        </w:rPr>
        <w:t>驾驶培训</w:t>
      </w:r>
      <w:r>
        <w:rPr>
          <w:rFonts w:hint="eastAsia" w:ascii="Times New Roman" w:hAnsi="Times New Roman" w:eastAsia="仿宋_GB2312" w:cs="Times New Roman"/>
          <w:kern w:val="2"/>
          <w:sz w:val="32"/>
          <w:szCs w:val="32"/>
          <w:lang w:bidi="ar"/>
        </w:rPr>
        <w:t>教练员</w:t>
      </w:r>
      <w:r>
        <w:rPr>
          <w:rFonts w:ascii="Times New Roman" w:hAnsi="Times New Roman" w:eastAsia="仿宋_GB2312" w:cs="Times New Roman"/>
          <w:kern w:val="2"/>
          <w:sz w:val="32"/>
          <w:szCs w:val="32"/>
          <w:lang w:bidi="ar"/>
        </w:rPr>
        <w:t>备案凭证</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4480" w:firstLineChars="1400"/>
        <w:rPr>
          <w:rFonts w:ascii="Times New Roman" w:hAnsi="Times New Roman" w:eastAsia="仿宋_GB2312" w:cs="Times New Roman"/>
          <w:kern w:val="2"/>
          <w:sz w:val="32"/>
          <w:szCs w:val="32"/>
          <w:lang w:bidi="ar"/>
        </w:rPr>
      </w:pPr>
      <w:r>
        <w:rPr>
          <w:rFonts w:ascii="Times New Roman" w:hAnsi="Times New Roman" w:eastAsia="仿宋_GB2312" w:cs="Times New Roman"/>
          <w:kern w:val="2"/>
          <w:sz w:val="32"/>
          <w:szCs w:val="32"/>
          <w:lang w:bidi="ar"/>
        </w:rPr>
        <w:t>广东省交通运输厅</w:t>
      </w:r>
    </w:p>
    <w:p>
      <w:pPr>
        <w:pStyle w:val="5"/>
        <w:shd w:val="clear" w:color="auto" w:fill="FFFFFF"/>
        <w:spacing w:before="0" w:beforeAutospacing="0" w:after="0" w:afterAutospacing="0" w:line="560" w:lineRule="exact"/>
        <w:ind w:firstLine="4480" w:firstLineChars="1400"/>
        <w:rPr>
          <w:rFonts w:ascii="Times New Roman" w:hAnsi="Times New Roman" w:eastAsia="仿宋_GB2312" w:cs="Times New Roman"/>
          <w:kern w:val="2"/>
          <w:sz w:val="32"/>
          <w:szCs w:val="32"/>
          <w:lang w:bidi="ar"/>
        </w:rPr>
      </w:pPr>
      <w:r>
        <w:rPr>
          <w:rFonts w:hint="eastAsia" w:ascii="Times New Roman" w:hAnsi="Times New Roman" w:eastAsia="仿宋_GB2312" w:cs="Times New Roman"/>
          <w:kern w:val="2"/>
          <w:sz w:val="32"/>
          <w:szCs w:val="32"/>
          <w:lang w:bidi="ar"/>
        </w:rPr>
        <w:t>2021年10月14日</w:t>
      </w: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pStyle w:val="5"/>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lang w:bidi="ar"/>
        </w:rPr>
      </w:pPr>
    </w:p>
    <w:p>
      <w:pPr>
        <w:rPr>
          <w:rFonts w:ascii="黑体" w:hAnsi="黑体" w:eastAsia="黑体" w:cs="黑体"/>
          <w:bCs/>
          <w:color w:val="000000"/>
          <w:sz w:val="32"/>
          <w:szCs w:val="32"/>
        </w:rPr>
      </w:pPr>
      <w:r>
        <w:rPr>
          <w:rFonts w:hint="eastAsia" w:ascii="黑体" w:hAnsi="黑体" w:eastAsia="黑体" w:cs="黑体"/>
          <w:bCs/>
          <w:color w:val="000000"/>
          <w:sz w:val="32"/>
          <w:szCs w:val="32"/>
        </w:rPr>
        <w:t>附件1</w:t>
      </w:r>
    </w:p>
    <w:p>
      <w:pPr>
        <w:rPr>
          <w:rFonts w:eastAsia="仿宋"/>
          <w:color w:val="000000"/>
          <w:sz w:val="30"/>
          <w:szCs w:val="30"/>
        </w:rPr>
      </w:pPr>
      <w:r>
        <w:rPr>
          <w:rFonts w:eastAsia="仿宋"/>
          <w:b/>
          <w:sz w:val="30"/>
          <w:szCs w:val="30"/>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215900</wp:posOffset>
                </wp:positionV>
                <wp:extent cx="5476875" cy="7736840"/>
                <wp:effectExtent l="0" t="0" r="28575" b="1714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476875" cy="773662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17pt;height:609.2pt;width:431.25pt;z-index:251660288;mso-width-relative:page;mso-height-relative:page;" filled="f" stroked="t" coordsize="21600,21600" o:gfxdata="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8Hgp7ZAAAACwEAAA8AAAAA&#10;AAAAAQAgAAAAIgAAAGRycy9kb3ducmV2LnhtbFBLAQIUABQAAAAIAIdO4kAbr1DoEwIAAPkDAAAO&#10;AAAAAAAAAAEAIAAAACgBAABkcnMvZTJvRG9jLnhtbFBLBQYAAAAABgAGAFkBAACtBQAAAAA=&#10;">
                <v:fill on="f" focussize="0,0"/>
                <v:stroke color="#000000" miterlimit="8" joinstyle="miter"/>
                <v:imagedata o:title=""/>
                <o:lock v:ext="edit" aspectratio="f"/>
              </v:rect>
            </w:pict>
          </mc:Fallback>
        </mc:AlternateContent>
      </w:r>
    </w:p>
    <w:p>
      <w:pPr>
        <w:jc w:val="center"/>
        <w:rPr>
          <w:rFonts w:eastAsia="黑体"/>
          <w:sz w:val="48"/>
        </w:rPr>
      </w:pPr>
      <w:r>
        <w:rPr>
          <w:rFonts w:hint="eastAsia" w:eastAsia="黑体"/>
          <w:sz w:val="48"/>
        </w:rPr>
        <w:t>广东省机动车</w:t>
      </w:r>
      <w:r>
        <w:rPr>
          <w:rFonts w:eastAsia="黑体"/>
          <w:sz w:val="48"/>
        </w:rPr>
        <w:t>驾驶培训教学车辆</w:t>
      </w:r>
    </w:p>
    <w:p>
      <w:pPr>
        <w:jc w:val="center"/>
        <w:rPr>
          <w:rFonts w:eastAsia="黑体"/>
          <w:sz w:val="48"/>
        </w:rPr>
      </w:pPr>
      <w:r>
        <w:rPr>
          <w:rFonts w:eastAsia="黑体"/>
          <w:sz w:val="48"/>
        </w:rPr>
        <w:t>备案凭证</w:t>
      </w:r>
    </w:p>
    <w:p>
      <w:pPr>
        <w:jc w:val="center"/>
        <w:rPr>
          <w:rFonts w:eastAsia="黑体"/>
          <w:sz w:val="40"/>
        </w:rPr>
      </w:pPr>
    </w:p>
    <w:p>
      <w:pPr>
        <w:jc w:val="left"/>
        <w:rPr>
          <w:rFonts w:eastAsia="仿宋"/>
          <w:sz w:val="32"/>
        </w:rPr>
      </w:pPr>
      <w:r>
        <w:rPr>
          <w:rFonts w:hint="eastAsia" w:eastAsia="仿宋"/>
          <w:sz w:val="32"/>
        </w:rPr>
        <w:t>备案</w:t>
      </w:r>
      <w:r>
        <w:rPr>
          <w:rFonts w:eastAsia="仿宋"/>
          <w:sz w:val="32"/>
        </w:rPr>
        <w:t>编号：</w:t>
      </w:r>
    </w:p>
    <w:p>
      <w:pPr>
        <w:jc w:val="left"/>
        <w:rPr>
          <w:rFonts w:eastAsia="仿宋"/>
          <w:sz w:val="32"/>
        </w:rPr>
      </w:pPr>
      <w:r>
        <w:rPr>
          <w:rFonts w:eastAsia="仿宋"/>
          <w:sz w:val="32"/>
        </w:rPr>
        <w:t>车辆号牌：</w:t>
      </w:r>
    </w:p>
    <w:p>
      <w:pPr>
        <w:jc w:val="left"/>
        <w:rPr>
          <w:rFonts w:eastAsia="仿宋"/>
          <w:sz w:val="32"/>
        </w:rPr>
      </w:pPr>
      <w:r>
        <w:rPr>
          <w:rFonts w:eastAsia="仿宋"/>
          <w:sz w:val="32"/>
        </w:rPr>
        <w:t>车辆识别代号/VIN：</w:t>
      </w:r>
    </w:p>
    <w:p>
      <w:pPr>
        <w:jc w:val="left"/>
        <w:rPr>
          <w:rFonts w:eastAsia="仿宋"/>
          <w:sz w:val="32"/>
        </w:rPr>
      </w:pPr>
      <w:r>
        <w:rPr>
          <w:rFonts w:eastAsia="仿宋"/>
          <w:sz w:val="32"/>
        </w:rPr>
        <w:t>技术等级评定结论：</w:t>
      </w:r>
    </w:p>
    <w:p>
      <w:pPr>
        <w:jc w:val="left"/>
        <w:rPr>
          <w:rFonts w:eastAsia="仿宋"/>
          <w:sz w:val="32"/>
        </w:rPr>
      </w:pPr>
    </w:p>
    <w:p>
      <w:pPr>
        <w:jc w:val="left"/>
        <w:rPr>
          <w:rFonts w:eastAsia="仿宋"/>
          <w:sz w:val="32"/>
        </w:rPr>
      </w:pPr>
      <w:r>
        <w:rPr>
          <w:rFonts w:eastAsia="仿宋"/>
          <w:sz w:val="32"/>
        </w:rPr>
        <mc:AlternateContent>
          <mc:Choice Requires="wps">
            <w:drawing>
              <wp:anchor distT="0" distB="0" distL="114300" distR="114300" simplePos="0" relativeHeight="251659264" behindDoc="0" locked="0" layoutInCell="1" allowOverlap="1">
                <wp:simplePos x="0" y="0"/>
                <wp:positionH relativeFrom="column">
                  <wp:posOffset>3359150</wp:posOffset>
                </wp:positionH>
                <wp:positionV relativeFrom="paragraph">
                  <wp:posOffset>163195</wp:posOffset>
                </wp:positionV>
                <wp:extent cx="1504950" cy="1362075"/>
                <wp:effectExtent l="0" t="0" r="19050" b="2857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504950" cy="1362075"/>
                        </a:xfrm>
                        <a:prstGeom prst="rect">
                          <a:avLst/>
                        </a:prstGeom>
                        <a:noFill/>
                        <a:ln w="9525">
                          <a:solidFill>
                            <a:srgbClr val="000000"/>
                          </a:solidFill>
                          <a:miter lim="800000"/>
                        </a:ln>
                      </wps:spPr>
                      <wps:txbx>
                        <w:txbxContent>
                          <w:p>
                            <w:pPr>
                              <w:jc w:val="center"/>
                              <w:rPr>
                                <w:rFonts w:ascii="仿宋" w:hAnsi="仿宋" w:eastAsia="仿宋"/>
                                <w:sz w:val="32"/>
                              </w:rPr>
                            </w:pPr>
                          </w:p>
                          <w:p>
                            <w:pPr>
                              <w:jc w:val="center"/>
                              <w:rPr>
                                <w:rFonts w:ascii="仿宋" w:hAnsi="仿宋" w:eastAsia="仿宋"/>
                                <w:sz w:val="32"/>
                              </w:rPr>
                            </w:pPr>
                            <w:r>
                              <w:rPr>
                                <w:rFonts w:hint="eastAsia" w:ascii="仿宋" w:hAnsi="仿宋" w:eastAsia="仿宋"/>
                                <w:sz w:val="32"/>
                              </w:rPr>
                              <w:t>二维码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4.5pt;margin-top:12.85pt;height:107.25pt;width:118.5pt;z-index:251659264;mso-width-relative:page;mso-height-relative:page;" filled="f" stroked="t" coordsize="21600,21600" o:gfxdata="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SCtw2AAAAAoBAAAP&#10;AAAAAAAAAAEAIAAAACIAAABkcnMvZG93bnJldi54bWxQSwECFAAUAAAACACHTuJAuoqwDRgCAAAE&#10;BAAADgAAAAAAAAABACAAAAAnAQAAZHJzL2Uyb0RvYy54bWxQSwUGAAAAAAYABgBZAQAAsQUAAAAA&#10;">
                <v:fill on="f" focussize="0,0"/>
                <v:stroke color="#000000" miterlimit="8" joinstyle="miter"/>
                <v:imagedata o:title=""/>
                <o:lock v:ext="edit" aspectratio="f"/>
                <v:textbox>
                  <w:txbxContent>
                    <w:p>
                      <w:pPr>
                        <w:jc w:val="center"/>
                        <w:rPr>
                          <w:rFonts w:ascii="仿宋" w:hAnsi="仿宋" w:eastAsia="仿宋"/>
                          <w:sz w:val="32"/>
                        </w:rPr>
                      </w:pPr>
                    </w:p>
                    <w:p>
                      <w:pPr>
                        <w:jc w:val="center"/>
                        <w:rPr>
                          <w:rFonts w:ascii="仿宋" w:hAnsi="仿宋" w:eastAsia="仿宋"/>
                          <w:sz w:val="32"/>
                        </w:rPr>
                      </w:pPr>
                      <w:r>
                        <w:rPr>
                          <w:rFonts w:hint="eastAsia" w:ascii="仿宋" w:hAnsi="仿宋" w:eastAsia="仿宋"/>
                          <w:sz w:val="32"/>
                        </w:rPr>
                        <w:t>二维码</w:t>
                      </w:r>
                    </w:p>
                  </w:txbxContent>
                </v:textbox>
              </v:rect>
            </w:pict>
          </mc:Fallback>
        </mc:AlternateContent>
      </w:r>
      <w:r>
        <w:rPr>
          <w:rFonts w:hint="eastAsia" w:eastAsia="仿宋"/>
          <w:sz w:val="32"/>
        </w:rPr>
        <w:t>所属</w:t>
      </w:r>
      <w:r>
        <w:rPr>
          <w:rFonts w:eastAsia="仿宋"/>
          <w:sz w:val="32"/>
        </w:rPr>
        <w:t>驾培机构：</w:t>
      </w:r>
    </w:p>
    <w:p>
      <w:pPr>
        <w:jc w:val="left"/>
        <w:rPr>
          <w:rFonts w:eastAsia="仿宋"/>
          <w:sz w:val="32"/>
        </w:rPr>
      </w:pPr>
      <w:r>
        <w:rPr>
          <w:rFonts w:hint="eastAsia" w:eastAsia="仿宋"/>
          <w:sz w:val="32"/>
        </w:rPr>
        <w:t xml:space="preserve">   （盖章）</w:t>
      </w:r>
    </w:p>
    <w:p>
      <w:pPr>
        <w:jc w:val="left"/>
        <w:rPr>
          <w:rFonts w:eastAsia="仿宋"/>
          <w:sz w:val="32"/>
        </w:rPr>
      </w:pPr>
      <w:r>
        <w:rPr>
          <w:rFonts w:hint="eastAsia" w:eastAsia="仿宋"/>
          <w:sz w:val="32"/>
        </w:rPr>
        <w:t>备案机关：</w:t>
      </w:r>
    </w:p>
    <w:p>
      <w:pPr>
        <w:jc w:val="left"/>
        <w:rPr>
          <w:rFonts w:eastAsia="仿宋"/>
          <w:sz w:val="32"/>
        </w:rPr>
      </w:pPr>
      <w:r>
        <w:rPr>
          <w:rFonts w:hint="eastAsia" w:eastAsia="仿宋"/>
          <w:sz w:val="32"/>
        </w:rPr>
        <w:t xml:space="preserve">    （盖章）</w:t>
      </w:r>
    </w:p>
    <w:p>
      <w:pPr>
        <w:jc w:val="left"/>
        <w:rPr>
          <w:rFonts w:eastAsia="仿宋"/>
          <w:sz w:val="32"/>
        </w:rPr>
      </w:pPr>
      <w:r>
        <w:rPr>
          <w:rFonts w:hint="eastAsia" w:eastAsia="仿宋"/>
          <w:sz w:val="32"/>
        </w:rPr>
        <w:t>备案</w:t>
      </w:r>
      <w:r>
        <w:rPr>
          <w:rFonts w:eastAsia="仿宋"/>
          <w:sz w:val="32"/>
        </w:rPr>
        <w:t>日期</w:t>
      </w:r>
      <w:r>
        <w:rPr>
          <w:rFonts w:hint="eastAsia" w:eastAsia="仿宋"/>
          <w:sz w:val="32"/>
        </w:rPr>
        <w:t>：</w:t>
      </w:r>
      <w:r>
        <w:rPr>
          <w:rFonts w:eastAsia="仿宋"/>
          <w:sz w:val="32"/>
        </w:rPr>
        <w:t xml:space="preserve">     年    月</w:t>
      </w:r>
    </w:p>
    <w:p>
      <w:pPr>
        <w:spacing w:line="360" w:lineRule="auto"/>
        <w:jc w:val="left"/>
        <w:rPr>
          <w:rFonts w:eastAsia="仿宋"/>
          <w:sz w:val="32"/>
        </w:rPr>
      </w:pPr>
      <w:r>
        <w:rPr>
          <w:rFonts w:eastAsia="仿宋"/>
          <w:sz w:val="32"/>
        </w:rPr>
        <mc:AlternateContent>
          <mc:Choice Requires="wps">
            <w:drawing>
              <wp:anchor distT="0" distB="0" distL="114300" distR="114300" simplePos="0" relativeHeight="251667456" behindDoc="0" locked="0" layoutInCell="1" allowOverlap="1">
                <wp:simplePos x="0" y="0"/>
                <wp:positionH relativeFrom="column">
                  <wp:posOffset>748665</wp:posOffset>
                </wp:positionH>
                <wp:positionV relativeFrom="paragraph">
                  <wp:posOffset>139065</wp:posOffset>
                </wp:positionV>
                <wp:extent cx="3323590" cy="1780540"/>
                <wp:effectExtent l="0" t="0" r="10160" b="1016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3323645" cy="1780540"/>
                        </a:xfrm>
                        <a:prstGeom prst="rect">
                          <a:avLst/>
                        </a:prstGeom>
                        <a:noFill/>
                        <a:ln w="9525">
                          <a:solidFill>
                            <a:srgbClr val="000000"/>
                          </a:solidFill>
                          <a:miter lim="800000"/>
                        </a:ln>
                      </wps:spPr>
                      <wps:txbx>
                        <w:txbxContent>
                          <w:p>
                            <w:pPr>
                              <w:jc w:val="center"/>
                              <w:rPr>
                                <w:rFonts w:ascii="仿宋" w:hAnsi="仿宋" w:eastAsia="仿宋"/>
                                <w:sz w:val="32"/>
                              </w:rPr>
                            </w:pPr>
                          </w:p>
                          <w:p>
                            <w:pPr>
                              <w:jc w:val="center"/>
                              <w:rPr>
                                <w:rFonts w:ascii="仿宋" w:hAnsi="仿宋" w:eastAsia="仿宋"/>
                                <w:sz w:val="32"/>
                              </w:rPr>
                            </w:pPr>
                            <w:r>
                              <w:rPr>
                                <w:rFonts w:hint="eastAsia" w:ascii="仿宋" w:hAnsi="仿宋" w:eastAsia="仿宋"/>
                                <w:sz w:val="32"/>
                              </w:rPr>
                              <w:t>车辆照片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8.95pt;margin-top:10.95pt;height:140.2pt;width:261.7pt;z-index:251667456;mso-width-relative:page;mso-height-relative:page;" filled="f" stroked="t" coordsize="21600,21600" o:gfxdata="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ojKvNgAAAAKAQAA&#10;DwAAAAAAAAABACAAAAAiAAAAZHJzL2Rvd25yZXYueG1sUEsBAhQAFAAAAAgAh07iQGz16t4ZAgAA&#10;BAQAAA4AAAAAAAAAAQAgAAAAJwEAAGRycy9lMm9Eb2MueG1sUEsFBgAAAAAGAAYAWQEAALIFAAAA&#10;AA==&#10;">
                <v:fill on="f" focussize="0,0"/>
                <v:stroke color="#000000" miterlimit="8" joinstyle="miter"/>
                <v:imagedata o:title=""/>
                <o:lock v:ext="edit" aspectratio="f"/>
                <v:textbox>
                  <w:txbxContent>
                    <w:p>
                      <w:pPr>
                        <w:jc w:val="center"/>
                        <w:rPr>
                          <w:rFonts w:ascii="仿宋" w:hAnsi="仿宋" w:eastAsia="仿宋"/>
                          <w:sz w:val="32"/>
                        </w:rPr>
                      </w:pPr>
                    </w:p>
                    <w:p>
                      <w:pPr>
                        <w:jc w:val="center"/>
                        <w:rPr>
                          <w:rFonts w:ascii="仿宋" w:hAnsi="仿宋" w:eastAsia="仿宋"/>
                          <w:sz w:val="32"/>
                        </w:rPr>
                      </w:pPr>
                      <w:r>
                        <w:rPr>
                          <w:rFonts w:hint="eastAsia" w:ascii="仿宋" w:hAnsi="仿宋" w:eastAsia="仿宋"/>
                          <w:sz w:val="32"/>
                        </w:rPr>
                        <w:t>车辆照片</w:t>
                      </w:r>
                    </w:p>
                  </w:txbxContent>
                </v:textbox>
              </v:rect>
            </w:pict>
          </mc:Fallback>
        </mc:AlternateContent>
      </w:r>
      <w:r>
        <w:rPr>
          <w:rFonts w:hint="eastAsia" w:eastAsia="仿宋"/>
          <w:sz w:val="32"/>
        </w:rPr>
        <w:t xml:space="preserve">                             </w:t>
      </w:r>
      <w:r>
        <w:rPr>
          <w:rFonts w:eastAsia="仿宋"/>
          <w:sz w:val="32"/>
        </w:rPr>
        <w:t xml:space="preserve"> </w:t>
      </w:r>
    </w:p>
    <w:p>
      <w:pPr>
        <w:tabs>
          <w:tab w:val="left" w:pos="1415"/>
        </w:tabs>
        <w:jc w:val="left"/>
        <w:rPr>
          <w:rFonts w:eastAsia="仿宋"/>
          <w:sz w:val="32"/>
        </w:rPr>
      </w:pPr>
      <w:r>
        <w:rPr>
          <w:rFonts w:hint="eastAsia" w:eastAsia="仿宋"/>
          <w:sz w:val="32"/>
        </w:rPr>
        <w:t xml:space="preserve">                              </w:t>
      </w:r>
    </w:p>
    <w:p>
      <w:pPr>
        <w:jc w:val="left"/>
        <w:rPr>
          <w:rFonts w:eastAsia="仿宋"/>
          <w:sz w:val="32"/>
        </w:rPr>
      </w:pPr>
    </w:p>
    <w:p>
      <w:pPr>
        <w:jc w:val="left"/>
        <w:rPr>
          <w:rFonts w:eastAsia="仿宋"/>
          <w:sz w:val="32"/>
        </w:rPr>
      </w:pPr>
      <w:r>
        <w:rPr>
          <w:rFonts w:eastAsia="仿宋"/>
          <w:sz w:val="32"/>
        </w:rPr>
        <w:t xml:space="preserve">                  </w:t>
      </w:r>
    </w:p>
    <w:p>
      <w:pPr>
        <w:jc w:val="left"/>
        <w:rPr>
          <w:rFonts w:eastAsia="仿宋"/>
          <w:sz w:val="24"/>
        </w:rPr>
      </w:pPr>
    </w:p>
    <w:p>
      <w:pPr>
        <w:jc w:val="left"/>
        <w:rPr>
          <w:rFonts w:eastAsia="仿宋"/>
          <w:sz w:val="24"/>
        </w:rPr>
      </w:pPr>
    </w:p>
    <w:p>
      <w:pPr>
        <w:jc w:val="left"/>
        <w:rPr>
          <w:rFonts w:eastAsia="仿宋"/>
          <w:sz w:val="24"/>
        </w:rPr>
      </w:pPr>
    </w:p>
    <w:p>
      <w:pPr>
        <w:jc w:val="left"/>
        <w:rPr>
          <w:rFonts w:eastAsia="仿宋"/>
          <w:color w:val="FF0000"/>
          <w:sz w:val="32"/>
        </w:rPr>
      </w:pPr>
    </w:p>
    <w:p>
      <w:pPr>
        <w:jc w:val="left"/>
        <w:rPr>
          <w:rFonts w:hint="eastAsia" w:ascii="黑体" w:hAnsi="黑体" w:eastAsia="黑体" w:cs="黑体"/>
          <w:bCs/>
          <w:color w:val="FF0000"/>
          <w:sz w:val="32"/>
          <w:szCs w:val="32"/>
        </w:rPr>
      </w:pPr>
      <w:r>
        <w:rPr>
          <w:rFonts w:eastAsia="仿宋"/>
          <w:color w:val="FF0000"/>
          <w:sz w:val="32"/>
        </w:rPr>
        <w:t>监督电话：12328</w:t>
      </w:r>
    </w:p>
    <w:p>
      <w:pPr>
        <w:rPr>
          <w:rFonts w:ascii="黑体" w:hAnsi="黑体" w:eastAsia="黑体" w:cs="黑体"/>
          <w:bCs/>
          <w:color w:val="000000"/>
          <w:sz w:val="32"/>
          <w:szCs w:val="32"/>
        </w:rPr>
      </w:pPr>
      <w:r>
        <w:rPr>
          <w:rFonts w:hint="eastAsia" w:ascii="黑体" w:hAnsi="黑体" w:eastAsia="黑体" w:cs="黑体"/>
          <w:bCs/>
          <w:color w:val="000000"/>
          <w:sz w:val="32"/>
          <w:szCs w:val="32"/>
        </w:rPr>
        <w:t>附件2</w:t>
      </w:r>
    </w:p>
    <w:p>
      <w:pPr>
        <w:rPr>
          <w:rFonts w:eastAsia="仿宋"/>
          <w:color w:val="000000"/>
          <w:sz w:val="30"/>
          <w:szCs w:val="30"/>
        </w:rPr>
      </w:pPr>
    </w:p>
    <w:p>
      <w:pPr>
        <w:jc w:val="center"/>
        <w:rPr>
          <w:rFonts w:eastAsia="黑体"/>
          <w:sz w:val="48"/>
        </w:rPr>
      </w:pPr>
      <w:r>
        <w:rPr>
          <w:rFonts w:hint="eastAsia" w:eastAsia="黑体"/>
          <w:sz w:val="48"/>
        </w:rPr>
        <w:t>广东省机动车</w:t>
      </w:r>
      <w:r>
        <w:rPr>
          <w:rFonts w:eastAsia="黑体"/>
          <w:sz w:val="48"/>
        </w:rPr>
        <w:t>驾驶培训</w:t>
      </w:r>
      <w:r>
        <w:rPr>
          <w:rFonts w:hint="eastAsia" w:eastAsia="黑体"/>
          <w:sz w:val="48"/>
        </w:rPr>
        <w:t>教练员</w:t>
      </w:r>
      <w:r>
        <w:rPr>
          <w:rFonts w:eastAsia="黑体"/>
          <w:sz w:val="48"/>
        </w:rPr>
        <w:t>备案凭证</w:t>
      </w:r>
    </w:p>
    <w:p>
      <w:pPr>
        <w:jc w:val="center"/>
        <w:rPr>
          <w:rFonts w:eastAsia="黑体"/>
          <w:sz w:val="40"/>
        </w:rPr>
      </w:pPr>
      <w:r>
        <w:rPr>
          <w:rFonts w:eastAsia="仿宋"/>
          <w:b/>
          <w:sz w:val="30"/>
          <w:szCs w:val="30"/>
        </w:rPr>
        <mc:AlternateContent>
          <mc:Choice Requires="wps">
            <w:drawing>
              <wp:anchor distT="0" distB="0" distL="114300" distR="114300" simplePos="0" relativeHeight="251663360" behindDoc="0" locked="0" layoutInCell="1" allowOverlap="1">
                <wp:simplePos x="0" y="0"/>
                <wp:positionH relativeFrom="column">
                  <wp:posOffset>-94615</wp:posOffset>
                </wp:positionH>
                <wp:positionV relativeFrom="paragraph">
                  <wp:posOffset>367665</wp:posOffset>
                </wp:positionV>
                <wp:extent cx="5476875" cy="6143625"/>
                <wp:effectExtent l="10160" t="9525" r="8890" b="952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5476875" cy="614362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45pt;margin-top:28.95pt;height:483.75pt;width:431.25pt;z-index:251663360;mso-width-relative:page;mso-height-relative:page;" filled="f" stroked="t" coordsize="21600,21600" o:gfxdata="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EOrSjaAAAACwEAAA8AAAAA&#10;AAAAAQAgAAAAIgAAAGRycy9kb3ducmV2LnhtbFBLAQIUABQAAAAIAIdO4kCld1GkEgIAAPkDAAAO&#10;AAAAAAAAAAEAIAAAACkBAABkcnMvZTJvRG9jLnhtbFBLBQYAAAAABgAGAFkBAACtBQAAAAA=&#10;">
                <v:fill on="f" focussize="0,0"/>
                <v:stroke color="#000000" miterlimit="8" joinstyle="miter"/>
                <v:imagedata o:title=""/>
                <o:lock v:ext="edit" aspectratio="f"/>
              </v:rect>
            </w:pict>
          </mc:Fallback>
        </mc:AlternateContent>
      </w:r>
    </w:p>
    <w:p>
      <w:pPr>
        <w:jc w:val="left"/>
        <w:rPr>
          <w:rFonts w:eastAsia="仿宋"/>
          <w:sz w:val="32"/>
        </w:rPr>
      </w:pPr>
      <w:r>
        <w:rPr>
          <w:rFonts w:hint="eastAsia" w:eastAsia="仿宋"/>
          <w:sz w:val="32"/>
        </w:rPr>
        <w:t>姓    名</w:t>
      </w:r>
      <w:r>
        <w:rPr>
          <w:rFonts w:eastAsia="仿宋"/>
          <w:sz w:val="32"/>
        </w:rPr>
        <w:t>：</w:t>
      </w:r>
    </w:p>
    <w:p>
      <w:pPr>
        <w:jc w:val="left"/>
        <w:rPr>
          <w:rFonts w:eastAsia="仿宋"/>
          <w:sz w:val="32"/>
        </w:rPr>
      </w:pPr>
      <w:r>
        <w:rPr>
          <w:rFonts w:eastAsia="仿宋"/>
          <w:sz w:val="32"/>
        </w:rPr>
        <mc:AlternateContent>
          <mc:Choice Requires="wps">
            <w:drawing>
              <wp:anchor distT="0" distB="0" distL="114300" distR="114300" simplePos="0" relativeHeight="251665408" behindDoc="0" locked="0" layoutInCell="1" allowOverlap="1">
                <wp:simplePos x="0" y="0"/>
                <wp:positionH relativeFrom="column">
                  <wp:posOffset>3460750</wp:posOffset>
                </wp:positionH>
                <wp:positionV relativeFrom="paragraph">
                  <wp:posOffset>6985</wp:posOffset>
                </wp:positionV>
                <wp:extent cx="1504950" cy="1781175"/>
                <wp:effectExtent l="0" t="0" r="19050" b="1016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504950" cy="1781092"/>
                        </a:xfrm>
                        <a:prstGeom prst="rect">
                          <a:avLst/>
                        </a:prstGeom>
                        <a:noFill/>
                        <a:ln w="9525">
                          <a:solidFill>
                            <a:srgbClr val="000000"/>
                          </a:solidFill>
                          <a:miter lim="800000"/>
                        </a:ln>
                      </wps:spPr>
                      <wps:txbx>
                        <w:txbxContent>
                          <w:p>
                            <w:pPr>
                              <w:jc w:val="center"/>
                              <w:rPr>
                                <w:rFonts w:ascii="仿宋" w:hAnsi="仿宋" w:eastAsia="仿宋"/>
                                <w:sz w:val="32"/>
                              </w:rPr>
                            </w:pPr>
                          </w:p>
                          <w:p>
                            <w:pPr>
                              <w:jc w:val="center"/>
                              <w:rPr>
                                <w:rFonts w:ascii="仿宋" w:hAnsi="仿宋" w:eastAsia="仿宋"/>
                                <w:sz w:val="32"/>
                              </w:rPr>
                            </w:pPr>
                            <w:r>
                              <w:rPr>
                                <w:rFonts w:hint="eastAsia" w:ascii="仿宋" w:hAnsi="仿宋" w:eastAsia="仿宋"/>
                                <w:sz w:val="32"/>
                              </w:rPr>
                              <w:t>教练员照片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2.5pt;margin-top:0.55pt;height:140.25pt;width:118.5pt;z-index:251665408;mso-width-relative:page;mso-height-relative:page;" filled="f" stroked="t" coordsize="21600,21600" o:gfxdata="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602I1gAAAAkBAAAPAAAA&#10;AAAAAAEAIAAAACIAAABkcnMvZG93bnJldi54bWxQSwECFAAUAAAACACHTuJAa/Q8SxcCAAAEBAAA&#10;DgAAAAAAAAABACAAAAAlAQAAZHJzL2Uyb0RvYy54bWxQSwUGAAAAAAYABgBZAQAArgUAAAAA&#10;">
                <v:fill on="f" focussize="0,0"/>
                <v:stroke color="#000000" miterlimit="8" joinstyle="miter"/>
                <v:imagedata o:title=""/>
                <o:lock v:ext="edit" aspectratio="f"/>
                <v:textbox>
                  <w:txbxContent>
                    <w:p>
                      <w:pPr>
                        <w:jc w:val="center"/>
                        <w:rPr>
                          <w:rFonts w:ascii="仿宋" w:hAnsi="仿宋" w:eastAsia="仿宋"/>
                          <w:sz w:val="32"/>
                        </w:rPr>
                      </w:pPr>
                    </w:p>
                    <w:p>
                      <w:pPr>
                        <w:jc w:val="center"/>
                        <w:rPr>
                          <w:rFonts w:ascii="仿宋" w:hAnsi="仿宋" w:eastAsia="仿宋"/>
                          <w:sz w:val="32"/>
                        </w:rPr>
                      </w:pPr>
                      <w:r>
                        <w:rPr>
                          <w:rFonts w:hint="eastAsia" w:ascii="仿宋" w:hAnsi="仿宋" w:eastAsia="仿宋"/>
                          <w:sz w:val="32"/>
                        </w:rPr>
                        <w:t>教练员照片</w:t>
                      </w:r>
                    </w:p>
                  </w:txbxContent>
                </v:textbox>
              </v:rect>
            </w:pict>
          </mc:Fallback>
        </mc:AlternateContent>
      </w:r>
      <w:r>
        <w:rPr>
          <w:rFonts w:hint="eastAsia" w:eastAsia="仿宋"/>
          <w:sz w:val="32"/>
        </w:rPr>
        <w:t>性    别</w:t>
      </w:r>
      <w:r>
        <w:rPr>
          <w:rFonts w:eastAsia="仿宋"/>
          <w:sz w:val="32"/>
        </w:rPr>
        <w:t>：</w:t>
      </w:r>
    </w:p>
    <w:p>
      <w:pPr>
        <w:jc w:val="left"/>
        <w:rPr>
          <w:rFonts w:eastAsia="仿宋"/>
          <w:sz w:val="32"/>
        </w:rPr>
      </w:pPr>
      <w:r>
        <w:rPr>
          <w:rFonts w:eastAsia="仿宋"/>
          <w:sz w:val="32"/>
        </w:rPr>
        <w:t>出生日期：</w:t>
      </w:r>
    </w:p>
    <w:p>
      <w:pPr>
        <w:jc w:val="left"/>
        <w:rPr>
          <w:rFonts w:eastAsia="仿宋"/>
          <w:sz w:val="32"/>
        </w:rPr>
      </w:pPr>
      <w:r>
        <w:rPr>
          <w:rFonts w:eastAsia="仿宋"/>
          <w:sz w:val="32"/>
        </w:rPr>
        <w:t>国</w:t>
      </w:r>
      <w:r>
        <w:rPr>
          <w:rFonts w:hint="eastAsia" w:eastAsia="仿宋"/>
          <w:sz w:val="32"/>
        </w:rPr>
        <w:t xml:space="preserve">    </w:t>
      </w:r>
      <w:r>
        <w:rPr>
          <w:rFonts w:eastAsia="仿宋"/>
          <w:sz w:val="32"/>
        </w:rPr>
        <w:t>籍：</w:t>
      </w:r>
    </w:p>
    <w:p>
      <w:pPr>
        <w:jc w:val="left"/>
        <w:rPr>
          <w:rFonts w:eastAsia="仿宋"/>
          <w:sz w:val="32"/>
        </w:rPr>
      </w:pPr>
    </w:p>
    <w:p>
      <w:pPr>
        <w:jc w:val="left"/>
        <w:rPr>
          <w:rFonts w:eastAsia="仿宋"/>
          <w:sz w:val="32"/>
        </w:rPr>
      </w:pPr>
      <w:r>
        <w:rPr>
          <w:rFonts w:hint="eastAsia" w:eastAsia="仿宋"/>
          <w:sz w:val="32"/>
        </w:rPr>
        <w:t>驾驶证领取日期：</w:t>
      </w:r>
    </w:p>
    <w:p>
      <w:pPr>
        <w:jc w:val="left"/>
        <w:rPr>
          <w:rFonts w:eastAsia="仿宋"/>
          <w:sz w:val="32"/>
        </w:rPr>
      </w:pPr>
      <w:r>
        <w:rPr>
          <w:rFonts w:hint="eastAsia" w:eastAsia="仿宋"/>
          <w:sz w:val="32"/>
        </w:rPr>
        <w:t>驾驶证准驾车型：</w:t>
      </w:r>
    </w:p>
    <w:p>
      <w:pPr>
        <w:jc w:val="left"/>
        <w:rPr>
          <w:rFonts w:eastAsia="仿宋"/>
          <w:sz w:val="32"/>
        </w:rPr>
      </w:pPr>
      <w:r>
        <w:rPr>
          <w:rFonts w:hint="eastAsia" w:eastAsia="仿宋"/>
          <w:sz w:val="32"/>
        </w:rPr>
        <w:t>备案号码：</w:t>
      </w:r>
    </w:p>
    <w:p>
      <w:pPr>
        <w:jc w:val="left"/>
        <w:rPr>
          <w:rFonts w:eastAsia="仿宋"/>
          <w:sz w:val="32"/>
        </w:rPr>
      </w:pPr>
      <w:r>
        <w:rPr>
          <w:rFonts w:hint="eastAsia" w:eastAsia="仿宋"/>
          <w:sz w:val="32"/>
        </w:rPr>
        <w:t>准教车型：</w:t>
      </w:r>
    </w:p>
    <w:p>
      <w:pPr>
        <w:jc w:val="left"/>
        <w:rPr>
          <w:rFonts w:eastAsia="仿宋"/>
          <w:sz w:val="32"/>
        </w:rPr>
      </w:pPr>
    </w:p>
    <w:p>
      <w:pPr>
        <w:jc w:val="left"/>
        <w:rPr>
          <w:rFonts w:eastAsia="仿宋"/>
          <w:sz w:val="32"/>
        </w:rPr>
      </w:pPr>
      <w:r>
        <w:rPr>
          <w:rFonts w:hint="eastAsia" w:eastAsia="仿宋"/>
          <w:sz w:val="32"/>
        </w:rPr>
        <w:t>所属</w:t>
      </w:r>
      <w:r>
        <w:rPr>
          <w:rFonts w:eastAsia="仿宋"/>
          <w:sz w:val="32"/>
        </w:rPr>
        <w:t>驾培机构：</w:t>
      </w:r>
    </w:p>
    <w:p>
      <w:pPr>
        <w:jc w:val="left"/>
        <w:rPr>
          <w:rFonts w:eastAsia="仿宋"/>
          <w:sz w:val="32"/>
        </w:rPr>
      </w:pPr>
      <w:r>
        <w:rPr>
          <w:rFonts w:eastAsia="仿宋"/>
          <w:sz w:val="32"/>
        </w:rPr>
        <mc:AlternateContent>
          <mc:Choice Requires="wps">
            <w:drawing>
              <wp:anchor distT="0" distB="0" distL="114300" distR="114300" simplePos="0" relativeHeight="251662336" behindDoc="0" locked="0" layoutInCell="1" allowOverlap="1">
                <wp:simplePos x="0" y="0"/>
                <wp:positionH relativeFrom="column">
                  <wp:posOffset>3462020</wp:posOffset>
                </wp:positionH>
                <wp:positionV relativeFrom="paragraph">
                  <wp:posOffset>164465</wp:posOffset>
                </wp:positionV>
                <wp:extent cx="1504950" cy="1362075"/>
                <wp:effectExtent l="0" t="0" r="19050" b="285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504950" cy="1362075"/>
                        </a:xfrm>
                        <a:prstGeom prst="rect">
                          <a:avLst/>
                        </a:prstGeom>
                        <a:noFill/>
                        <a:ln w="9525">
                          <a:solidFill>
                            <a:srgbClr val="000000"/>
                          </a:solidFill>
                          <a:miter lim="800000"/>
                        </a:ln>
                      </wps:spPr>
                      <wps:txbx>
                        <w:txbxContent>
                          <w:p>
                            <w:pPr>
                              <w:jc w:val="center"/>
                              <w:rPr>
                                <w:rFonts w:ascii="仿宋" w:hAnsi="仿宋" w:eastAsia="仿宋"/>
                                <w:sz w:val="32"/>
                              </w:rPr>
                            </w:pPr>
                          </w:p>
                          <w:p>
                            <w:pPr>
                              <w:jc w:val="center"/>
                              <w:rPr>
                                <w:rFonts w:ascii="仿宋" w:hAnsi="仿宋" w:eastAsia="仿宋"/>
                                <w:sz w:val="32"/>
                              </w:rPr>
                            </w:pPr>
                            <w:r>
                              <w:rPr>
                                <w:rFonts w:hint="eastAsia" w:ascii="仿宋" w:hAnsi="仿宋" w:eastAsia="仿宋"/>
                                <w:sz w:val="32"/>
                              </w:rPr>
                              <w:t>二维码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2.6pt;margin-top:12.95pt;height:107.25pt;width:118.5pt;z-index:251662336;mso-width-relative:page;mso-height-relative:page;" filled="f" stroked="t" coordsize="21600,21600" o:gfxdata="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I9hPNgAAAAKAQAA&#10;DwAAAAAAAAABACAAAAAiAAAAZHJzL2Rvd25yZXYueG1sUEsBAhQAFAAAAAgAh07iQGkQEboZAgAA&#10;BAQAAA4AAAAAAAAAAQAgAAAAJwEAAGRycy9lMm9Eb2MueG1sUEsFBgAAAAAGAAYAWQEAALIFAAAA&#10;AA==&#10;">
                <v:fill on="f" focussize="0,0"/>
                <v:stroke color="#000000" miterlimit="8" joinstyle="miter"/>
                <v:imagedata o:title=""/>
                <o:lock v:ext="edit" aspectratio="f"/>
                <v:textbox>
                  <w:txbxContent>
                    <w:p>
                      <w:pPr>
                        <w:jc w:val="center"/>
                        <w:rPr>
                          <w:rFonts w:ascii="仿宋" w:hAnsi="仿宋" w:eastAsia="仿宋"/>
                          <w:sz w:val="32"/>
                        </w:rPr>
                      </w:pPr>
                    </w:p>
                    <w:p>
                      <w:pPr>
                        <w:jc w:val="center"/>
                        <w:rPr>
                          <w:rFonts w:ascii="仿宋" w:hAnsi="仿宋" w:eastAsia="仿宋"/>
                          <w:sz w:val="32"/>
                        </w:rPr>
                      </w:pPr>
                      <w:r>
                        <w:rPr>
                          <w:rFonts w:hint="eastAsia" w:ascii="仿宋" w:hAnsi="仿宋" w:eastAsia="仿宋"/>
                          <w:sz w:val="32"/>
                        </w:rPr>
                        <w:t>二维码</w:t>
                      </w:r>
                    </w:p>
                  </w:txbxContent>
                </v:textbox>
              </v:rect>
            </w:pict>
          </mc:Fallback>
        </mc:AlternateContent>
      </w:r>
      <w:r>
        <w:rPr>
          <w:rFonts w:hint="eastAsia" w:eastAsia="仿宋"/>
          <w:sz w:val="32"/>
        </w:rPr>
        <w:t xml:space="preserve">   （盖章）</w:t>
      </w:r>
    </w:p>
    <w:p>
      <w:pPr>
        <w:jc w:val="left"/>
        <w:rPr>
          <w:rFonts w:eastAsia="仿宋"/>
          <w:sz w:val="32"/>
        </w:rPr>
      </w:pPr>
      <w:r>
        <w:rPr>
          <w:rFonts w:hint="eastAsia" w:eastAsia="仿宋"/>
          <w:sz w:val="32"/>
        </w:rPr>
        <w:t>备案机关：</w:t>
      </w:r>
    </w:p>
    <w:p>
      <w:pPr>
        <w:jc w:val="left"/>
        <w:rPr>
          <w:rFonts w:eastAsia="仿宋"/>
          <w:sz w:val="32"/>
        </w:rPr>
      </w:pPr>
      <w:r>
        <w:rPr>
          <w:rFonts w:hint="eastAsia" w:eastAsia="仿宋"/>
          <w:sz w:val="32"/>
        </w:rPr>
        <w:t xml:space="preserve">    （盖章）</w:t>
      </w:r>
    </w:p>
    <w:p>
      <w:pPr>
        <w:jc w:val="left"/>
        <w:rPr>
          <w:rFonts w:eastAsia="仿宋"/>
          <w:sz w:val="32"/>
        </w:rPr>
      </w:pPr>
      <w:r>
        <w:rPr>
          <w:rFonts w:hint="eastAsia" w:eastAsia="仿宋"/>
          <w:sz w:val="32"/>
        </w:rPr>
        <w:t>备案</w:t>
      </w:r>
      <w:r>
        <w:rPr>
          <w:rFonts w:eastAsia="仿宋"/>
          <w:sz w:val="32"/>
        </w:rPr>
        <w:t>日期</w:t>
      </w:r>
      <w:r>
        <w:rPr>
          <w:rFonts w:hint="eastAsia" w:eastAsia="仿宋"/>
          <w:sz w:val="32"/>
        </w:rPr>
        <w:t>：</w:t>
      </w:r>
      <w:r>
        <w:rPr>
          <w:rFonts w:eastAsia="仿宋"/>
          <w:sz w:val="32"/>
        </w:rPr>
        <w:t xml:space="preserve">     年    月</w:t>
      </w:r>
    </w:p>
    <w:p>
      <w:pPr>
        <w:tabs>
          <w:tab w:val="left" w:pos="1415"/>
        </w:tabs>
        <w:jc w:val="left"/>
        <w:rPr>
          <w:rFonts w:eastAsia="仿宋"/>
          <w:color w:val="FF0000"/>
          <w:sz w:val="24"/>
        </w:rPr>
      </w:pPr>
      <w:r>
        <w:rPr>
          <w:rFonts w:hint="eastAsia" w:eastAsia="仿宋"/>
          <w:sz w:val="32"/>
        </w:rPr>
        <w:t xml:space="preserve">               </w:t>
      </w:r>
      <w:r>
        <w:rPr>
          <w:rFonts w:eastAsia="仿宋"/>
          <w:sz w:val="32"/>
        </w:rPr>
        <w:t xml:space="preserve">                  </w:t>
      </w:r>
    </w:p>
    <w:p>
      <w:pPr>
        <w:jc w:val="left"/>
        <w:rPr>
          <w:rFonts w:eastAsia="仿宋"/>
          <w:color w:val="FF0000"/>
          <w:sz w:val="24"/>
        </w:rPr>
      </w:pPr>
      <w:r>
        <w:rPr>
          <w:rFonts w:eastAsia="仿宋"/>
          <w:color w:val="FF0000"/>
          <w:sz w:val="32"/>
        </w:rPr>
        <w:t>监督电话：12328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49"/>
    <w:rsid w:val="00022FE4"/>
    <w:rsid w:val="0002682C"/>
    <w:rsid w:val="000401D2"/>
    <w:rsid w:val="00070580"/>
    <w:rsid w:val="00092B5A"/>
    <w:rsid w:val="00095077"/>
    <w:rsid w:val="00095BF2"/>
    <w:rsid w:val="000D5CDF"/>
    <w:rsid w:val="000D7757"/>
    <w:rsid w:val="0010306D"/>
    <w:rsid w:val="001047FA"/>
    <w:rsid w:val="00104DDF"/>
    <w:rsid w:val="0012161E"/>
    <w:rsid w:val="00162584"/>
    <w:rsid w:val="001924DD"/>
    <w:rsid w:val="001A6184"/>
    <w:rsid w:val="001D7E1D"/>
    <w:rsid w:val="001E7C47"/>
    <w:rsid w:val="00211225"/>
    <w:rsid w:val="00267C09"/>
    <w:rsid w:val="002740C0"/>
    <w:rsid w:val="002757C3"/>
    <w:rsid w:val="0028552E"/>
    <w:rsid w:val="002B221E"/>
    <w:rsid w:val="002E428C"/>
    <w:rsid w:val="00342BCB"/>
    <w:rsid w:val="00346922"/>
    <w:rsid w:val="003735C1"/>
    <w:rsid w:val="003A342F"/>
    <w:rsid w:val="003F3C18"/>
    <w:rsid w:val="003F695F"/>
    <w:rsid w:val="004147FE"/>
    <w:rsid w:val="0044193F"/>
    <w:rsid w:val="004A2073"/>
    <w:rsid w:val="005316A6"/>
    <w:rsid w:val="00555779"/>
    <w:rsid w:val="00566CBB"/>
    <w:rsid w:val="00571F2C"/>
    <w:rsid w:val="00580056"/>
    <w:rsid w:val="0058479D"/>
    <w:rsid w:val="005918DC"/>
    <w:rsid w:val="00593E7B"/>
    <w:rsid w:val="005A67F4"/>
    <w:rsid w:val="005B22E8"/>
    <w:rsid w:val="005D0680"/>
    <w:rsid w:val="005D153C"/>
    <w:rsid w:val="005D2B2B"/>
    <w:rsid w:val="00623F19"/>
    <w:rsid w:val="00647D0A"/>
    <w:rsid w:val="0065493D"/>
    <w:rsid w:val="00686D32"/>
    <w:rsid w:val="00693AC5"/>
    <w:rsid w:val="00694E59"/>
    <w:rsid w:val="00696576"/>
    <w:rsid w:val="006D30B4"/>
    <w:rsid w:val="006E55A3"/>
    <w:rsid w:val="006F2009"/>
    <w:rsid w:val="00705A0B"/>
    <w:rsid w:val="00751FE0"/>
    <w:rsid w:val="00762AB9"/>
    <w:rsid w:val="00795279"/>
    <w:rsid w:val="007D25FF"/>
    <w:rsid w:val="007D60B7"/>
    <w:rsid w:val="007E25A4"/>
    <w:rsid w:val="00814C4F"/>
    <w:rsid w:val="008508E3"/>
    <w:rsid w:val="00876EED"/>
    <w:rsid w:val="00876F56"/>
    <w:rsid w:val="008E4420"/>
    <w:rsid w:val="008F3E2A"/>
    <w:rsid w:val="00917FEF"/>
    <w:rsid w:val="00920E47"/>
    <w:rsid w:val="00943ACE"/>
    <w:rsid w:val="00977A5F"/>
    <w:rsid w:val="009C04F3"/>
    <w:rsid w:val="009C7929"/>
    <w:rsid w:val="009D3818"/>
    <w:rsid w:val="009E3F5F"/>
    <w:rsid w:val="00A0330F"/>
    <w:rsid w:val="00A35949"/>
    <w:rsid w:val="00A40A96"/>
    <w:rsid w:val="00A709F0"/>
    <w:rsid w:val="00AB3571"/>
    <w:rsid w:val="00AC6478"/>
    <w:rsid w:val="00AE4B91"/>
    <w:rsid w:val="00AF52AD"/>
    <w:rsid w:val="00B42AB5"/>
    <w:rsid w:val="00B465A8"/>
    <w:rsid w:val="00B54473"/>
    <w:rsid w:val="00B725BA"/>
    <w:rsid w:val="00B82BEE"/>
    <w:rsid w:val="00BA149B"/>
    <w:rsid w:val="00C1535B"/>
    <w:rsid w:val="00C1715A"/>
    <w:rsid w:val="00C5193F"/>
    <w:rsid w:val="00C52463"/>
    <w:rsid w:val="00C56F57"/>
    <w:rsid w:val="00C85288"/>
    <w:rsid w:val="00CB356E"/>
    <w:rsid w:val="00CD5736"/>
    <w:rsid w:val="00D033AE"/>
    <w:rsid w:val="00D03E48"/>
    <w:rsid w:val="00D43A10"/>
    <w:rsid w:val="00D65BCC"/>
    <w:rsid w:val="00D96FB4"/>
    <w:rsid w:val="00DD378D"/>
    <w:rsid w:val="00DE746D"/>
    <w:rsid w:val="00E34DBC"/>
    <w:rsid w:val="00E61166"/>
    <w:rsid w:val="00E63AD2"/>
    <w:rsid w:val="00E77C09"/>
    <w:rsid w:val="00ED40AB"/>
    <w:rsid w:val="00F043A2"/>
    <w:rsid w:val="00F11FC7"/>
    <w:rsid w:val="00F30703"/>
    <w:rsid w:val="00F65E96"/>
    <w:rsid w:val="2B6D2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B2D7D-0CBA-4BFE-AE3F-6A796A80DE6C}">
  <ds:schemaRefs/>
</ds:datastoreItem>
</file>

<file path=docProps/app.xml><?xml version="1.0" encoding="utf-8"?>
<Properties xmlns="http://schemas.openxmlformats.org/officeDocument/2006/extended-properties" xmlns:vt="http://schemas.openxmlformats.org/officeDocument/2006/docPropsVTypes">
  <Template>Normal</Template>
  <Pages>7</Pages>
  <Words>370</Words>
  <Characters>2111</Characters>
  <Lines>17</Lines>
  <Paragraphs>4</Paragraphs>
  <TotalTime>5</TotalTime>
  <ScaleCrop>false</ScaleCrop>
  <LinksUpToDate>false</LinksUpToDate>
  <CharactersWithSpaces>2477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2021-10-14T01:15:00Z</dcterms:created>
  <dc:creator>陈柯漫</dc:creator>
  <cp:lastModifiedBy>何凤明</cp:lastModifiedBy>
  <cp:lastPrinted>2021-11-08T01:43:38Z</cp:lastPrinted>
  <dcterms:modified xsi:type="dcterms:W3CDTF">2021-11-08T01:44:27Z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