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69" w:rsidRDefault="004D6669" w:rsidP="004D6669">
      <w:pPr>
        <w:spacing w:line="560" w:lineRule="exact"/>
        <w:jc w:val="left"/>
        <w:rPr>
          <w:rFonts w:ascii="黑体" w:eastAsia="黑体" w:hAnsi="仿宋_GB2312"/>
          <w:color w:val="000000"/>
          <w:szCs w:val="24"/>
        </w:rPr>
      </w:pPr>
      <w:r>
        <w:rPr>
          <w:rFonts w:ascii="黑体" w:eastAsia="黑体" w:hAnsi="仿宋_GB2312" w:hint="eastAsia"/>
          <w:color w:val="000000"/>
        </w:rPr>
        <w:t>附件4</w:t>
      </w:r>
    </w:p>
    <w:p w:rsidR="004D6669" w:rsidRDefault="004D6669" w:rsidP="004D6669">
      <w:pPr>
        <w:spacing w:line="560" w:lineRule="exact"/>
        <w:jc w:val="center"/>
        <w:rPr>
          <w:rFonts w:ascii="方正小标宋简体" w:eastAsia="方正小标宋简体" w:hAnsi="Times New Roman" w:hint="eastAsia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2017年春运工作机构联系表</w:t>
      </w:r>
    </w:p>
    <w:p w:rsidR="004D6669" w:rsidRDefault="004D6669" w:rsidP="004D6669">
      <w:pPr>
        <w:spacing w:line="560" w:lineRule="exact"/>
        <w:jc w:val="left"/>
        <w:rPr>
          <w:rFonts w:ascii="仿宋_GB2312" w:hAnsi="仿宋_GB2312" w:hint="eastAsia"/>
          <w:color w:val="000000"/>
        </w:rPr>
      </w:pPr>
      <w:r>
        <w:rPr>
          <w:rFonts w:ascii="仿宋_GB2312" w:hAnsi="仿宋_GB2312" w:hint="eastAsia"/>
          <w:color w:val="000000"/>
        </w:rPr>
        <w:t>单位：</w:t>
      </w:r>
    </w:p>
    <w:tbl>
      <w:tblPr>
        <w:tblW w:w="147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7"/>
        <w:gridCol w:w="1418"/>
        <w:gridCol w:w="1418"/>
        <w:gridCol w:w="1559"/>
        <w:gridCol w:w="1417"/>
        <w:gridCol w:w="1418"/>
        <w:gridCol w:w="1984"/>
        <w:gridCol w:w="1843"/>
        <w:gridCol w:w="1701"/>
      </w:tblGrid>
      <w:tr w:rsidR="004D6669" w:rsidTr="004D6669">
        <w:trPr>
          <w:trHeight w:val="86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ind w:firstLineChars="100" w:firstLine="280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单位文秘</w:t>
            </w:r>
          </w:p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单位收文</w:t>
            </w:r>
          </w:p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>
            <w:pPr>
              <w:autoSpaceDN w:val="0"/>
              <w:spacing w:line="56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:rsidR="004D6669" w:rsidTr="004D6669">
        <w:trPr>
          <w:trHeight w:val="10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 w:rsidP="004D6669">
            <w:pPr>
              <w:autoSpaceDN w:val="0"/>
              <w:adjustRightInd w:val="0"/>
              <w:snapToGrid w:val="0"/>
              <w:spacing w:line="420" w:lineRule="atLeas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春运工作领导机构负责人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D6669" w:rsidTr="004D6669">
        <w:trPr>
          <w:trHeight w:val="62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 w:rsidP="004D6669">
            <w:pPr>
              <w:autoSpaceDN w:val="0"/>
              <w:adjustRightInd w:val="0"/>
              <w:snapToGrid w:val="0"/>
              <w:spacing w:line="420" w:lineRule="atLeas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春运日常工作机构负责人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D6669" w:rsidTr="004D6669">
        <w:trPr>
          <w:trHeight w:val="53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 w:rsidP="004D6669">
            <w:pPr>
              <w:widowControl/>
              <w:adjustRightInd w:val="0"/>
              <w:snapToGrid w:val="0"/>
              <w:spacing w:line="420" w:lineRule="atLeas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D6669" w:rsidTr="004D6669">
        <w:trPr>
          <w:trHeight w:val="63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 w:rsidP="004D6669">
            <w:pPr>
              <w:autoSpaceDN w:val="0"/>
              <w:adjustRightInd w:val="0"/>
              <w:snapToGrid w:val="0"/>
              <w:spacing w:line="420" w:lineRule="atLeas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春运日常工作机构联络员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D6669" w:rsidTr="004D6669">
        <w:trPr>
          <w:trHeight w:val="24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 w:rsidP="004D6669">
            <w:pPr>
              <w:widowControl/>
              <w:adjustRightInd w:val="0"/>
              <w:snapToGrid w:val="0"/>
              <w:spacing w:line="420" w:lineRule="atLeast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D6669" w:rsidTr="004D6669">
        <w:trPr>
          <w:trHeight w:val="83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69" w:rsidRDefault="004D6669" w:rsidP="004D6669">
            <w:pPr>
              <w:autoSpaceDN w:val="0"/>
              <w:adjustRightInd w:val="0"/>
              <w:snapToGrid w:val="0"/>
              <w:spacing w:line="420" w:lineRule="atLeas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小时值班</w:t>
            </w:r>
          </w:p>
          <w:p w:rsidR="004D6669" w:rsidRDefault="004D6669" w:rsidP="004D6669">
            <w:pPr>
              <w:autoSpaceDN w:val="0"/>
              <w:adjustRightInd w:val="0"/>
              <w:snapToGrid w:val="0"/>
              <w:spacing w:line="420" w:lineRule="atLeast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69" w:rsidRDefault="004D6669">
            <w:pPr>
              <w:autoSpaceDN w:val="0"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D6669" w:rsidRDefault="004D6669" w:rsidP="004D6669">
      <w:pPr>
        <w:rPr>
          <w:rFonts w:ascii="Times New Roman" w:eastAsia="宋体" w:hAnsi="Times New Roman" w:hint="eastAsia"/>
          <w:bCs/>
          <w:color w:val="000000"/>
          <w:sz w:val="28"/>
          <w:szCs w:val="28"/>
        </w:rPr>
      </w:pPr>
      <w:r>
        <w:rPr>
          <w:rFonts w:hAnsi="仿宋_GB2312" w:hint="eastAsia"/>
          <w:bCs/>
          <w:color w:val="000000"/>
          <w:sz w:val="28"/>
          <w:szCs w:val="28"/>
        </w:rPr>
        <w:t>说明：此表请于</w:t>
      </w:r>
      <w:smartTag w:uri="urn:schemas-microsoft-com:office:smarttags" w:element="chsdate">
        <w:smartTagPr>
          <w:attr w:name="Year" w:val="2016"/>
          <w:attr w:name="Month" w:val="12"/>
          <w:attr w:name="Day" w:val="25"/>
          <w:attr w:name="IsLunarDate" w:val="False"/>
          <w:attr w:name="IsROCDate" w:val="False"/>
        </w:smartTagPr>
        <w:r>
          <w:rPr>
            <w:rFonts w:hAnsi="仿宋_GB2312"/>
            <w:bCs/>
            <w:color w:val="000000"/>
            <w:sz w:val="28"/>
            <w:szCs w:val="28"/>
          </w:rPr>
          <w:t>2016</w:t>
        </w:r>
        <w:r>
          <w:rPr>
            <w:rFonts w:hAnsi="仿宋_GB2312" w:hint="eastAsia"/>
            <w:bCs/>
            <w:color w:val="000000"/>
            <w:sz w:val="28"/>
            <w:szCs w:val="28"/>
          </w:rPr>
          <w:t>年</w:t>
        </w:r>
        <w:r>
          <w:rPr>
            <w:bCs/>
            <w:color w:val="000000"/>
            <w:sz w:val="28"/>
            <w:szCs w:val="28"/>
          </w:rPr>
          <w:t>12</w:t>
        </w:r>
        <w:r>
          <w:rPr>
            <w:rFonts w:hAnsi="仿宋_GB2312" w:hint="eastAsia"/>
            <w:bCs/>
            <w:color w:val="000000"/>
            <w:sz w:val="28"/>
            <w:szCs w:val="28"/>
          </w:rPr>
          <w:t>月</w:t>
        </w:r>
        <w:r>
          <w:rPr>
            <w:rFonts w:hAnsi="仿宋_GB2312"/>
            <w:bCs/>
            <w:color w:val="000000"/>
            <w:sz w:val="28"/>
            <w:szCs w:val="28"/>
          </w:rPr>
          <w:t>25</w:t>
        </w:r>
        <w:r>
          <w:rPr>
            <w:rFonts w:hAnsi="仿宋_GB2312" w:hint="eastAsia"/>
            <w:bCs/>
            <w:color w:val="000000"/>
            <w:sz w:val="28"/>
            <w:szCs w:val="28"/>
          </w:rPr>
          <w:t>日前</w:t>
        </w:r>
      </w:smartTag>
      <w:r>
        <w:rPr>
          <w:rFonts w:hAnsi="仿宋_GB2312" w:hint="eastAsia"/>
          <w:bCs/>
          <w:color w:val="000000"/>
          <w:sz w:val="28"/>
          <w:szCs w:val="28"/>
        </w:rPr>
        <w:t>报至省交通运输厅。</w:t>
      </w:r>
      <w:bookmarkStart w:id="0" w:name="_GoBack"/>
      <w:bookmarkEnd w:id="0"/>
    </w:p>
    <w:sectPr w:rsidR="004D6669" w:rsidSect="004D6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9"/>
    <w:rsid w:val="00013E02"/>
    <w:rsid w:val="004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罗大燕</dc:creator>
  <cp:lastModifiedBy>罗大燕</cp:lastModifiedBy>
  <cp:revision>1</cp:revision>
  <dcterms:created xsi:type="dcterms:W3CDTF">2016-12-15T06:23:00Z</dcterms:created>
  <dcterms:modified xsi:type="dcterms:W3CDTF">2016-12-15T06:24:00Z</dcterms:modified>
</cp:coreProperties>
</file>